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2020年中央财政就业创业补助资金绩效自评报告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2020年中央财政就业创业补助资金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依据川财社【2020】47号对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2020年中央财政就业创业补助资金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2020年中央财政就业创业补助资金（上年结转）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610806.75元。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610806.75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2021年1月，该笔项目资金由县财政局拨付至财政大平台。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1-11月，通过财政大平台逐次逐笔拨付，以直接支付方式支付。依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依据川财社【2020】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7号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对2020年中央财政就业创业补助资金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据资金使用申报流程，申报该项目支出的用款计划，并将该笔资金以直接支付方式支付，资金划转安全、及时、规范，资金支付合规合法、与预算相符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2020年中央财政就业创业补助资金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2022-05-20T05:35:47Z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