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盐边县桐子林镇中心学校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2021年政府采购预算情况说明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盐边县桐子林镇中心学校2021年没有安排政府采购预算，特此说明。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盐边县桐子林镇中心学校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OTBjMmNiYTRjYmNlYTIwYmM1YWNlODk3NDg2NzMifQ=="/>
  </w:docVars>
  <w:rsids>
    <w:rsidRoot w:val="00B03710"/>
    <w:rsid w:val="002E4653"/>
    <w:rsid w:val="00304940"/>
    <w:rsid w:val="00331E0B"/>
    <w:rsid w:val="0034089B"/>
    <w:rsid w:val="003E22F0"/>
    <w:rsid w:val="003E4A8B"/>
    <w:rsid w:val="0042175D"/>
    <w:rsid w:val="00545F95"/>
    <w:rsid w:val="005B6C2D"/>
    <w:rsid w:val="005D4C7A"/>
    <w:rsid w:val="00647CE3"/>
    <w:rsid w:val="006675DA"/>
    <w:rsid w:val="0091221E"/>
    <w:rsid w:val="00950B2F"/>
    <w:rsid w:val="009B2F32"/>
    <w:rsid w:val="00A33964"/>
    <w:rsid w:val="00AA4234"/>
    <w:rsid w:val="00B03710"/>
    <w:rsid w:val="00BD04F5"/>
    <w:rsid w:val="00BE0B6A"/>
    <w:rsid w:val="00C5569D"/>
    <w:rsid w:val="00D124EC"/>
    <w:rsid w:val="00F16E2D"/>
    <w:rsid w:val="00F57DFE"/>
    <w:rsid w:val="07F60356"/>
    <w:rsid w:val="15E74E37"/>
    <w:rsid w:val="175C1FF7"/>
    <w:rsid w:val="1B243A57"/>
    <w:rsid w:val="1BB44306"/>
    <w:rsid w:val="1CB411D1"/>
    <w:rsid w:val="1F4A7781"/>
    <w:rsid w:val="21955CC0"/>
    <w:rsid w:val="26BF0168"/>
    <w:rsid w:val="2AE00B00"/>
    <w:rsid w:val="35352CFF"/>
    <w:rsid w:val="45447928"/>
    <w:rsid w:val="719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63</Characters>
  <Lines>11</Lines>
  <Paragraphs>3</Paragraphs>
  <TotalTime>1</TotalTime>
  <ScaleCrop>false</ScaleCrop>
  <LinksUpToDate>false</LinksUpToDate>
  <CharactersWithSpaces>102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2020-05-27T02:34:00Z</dcterms:created>
  <dc:creator>易立</dc:creator>
  <cp:lastModifiedBy>Administrator</cp:lastModifiedBy>
  <dcterms:modified xsi:type="dcterms:W3CDTF">2022-06-11T23:46:45Z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628B444BA98F403596707931B0EF2DBC</vt:lpwstr>
  </property>
</Properties>
</file>