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44" w:rsidRDefault="00F34C44">
      <w:pPr>
        <w:spacing w:line="600" w:lineRule="exact"/>
        <w:jc w:val="center"/>
        <w:outlineLvl w:val="0"/>
        <w:rPr>
          <w:rFonts w:ascii="方正小标宋简体" w:eastAsia="方正小标宋简体" w:hAnsi="宋体"/>
          <w:color w:val="000000"/>
          <w:sz w:val="72"/>
          <w:szCs w:val="72"/>
        </w:rPr>
      </w:pPr>
      <w:bookmarkStart w:id="0" w:name="_Toc15306267"/>
    </w:p>
    <w:p w:rsidR="00F34C44" w:rsidRDefault="00F34C44">
      <w:pPr>
        <w:spacing w:line="600" w:lineRule="exact"/>
        <w:jc w:val="center"/>
        <w:outlineLvl w:val="0"/>
        <w:rPr>
          <w:rFonts w:ascii="方正小标宋简体" w:eastAsia="方正小标宋简体" w:hAnsi="宋体"/>
          <w:color w:val="000000"/>
          <w:sz w:val="72"/>
          <w:szCs w:val="72"/>
        </w:rPr>
      </w:pPr>
    </w:p>
    <w:p w:rsidR="00F34C44" w:rsidRDefault="00F34C44">
      <w:pPr>
        <w:spacing w:line="600" w:lineRule="exact"/>
        <w:jc w:val="center"/>
        <w:outlineLvl w:val="0"/>
        <w:rPr>
          <w:rFonts w:ascii="方正小标宋简体" w:eastAsia="方正小标宋简体" w:hAnsi="宋体"/>
          <w:color w:val="000000"/>
          <w:sz w:val="72"/>
          <w:szCs w:val="72"/>
        </w:rPr>
      </w:pPr>
    </w:p>
    <w:p w:rsidR="00F34C44" w:rsidRDefault="00F34C44">
      <w:pPr>
        <w:spacing w:line="600" w:lineRule="exact"/>
        <w:jc w:val="center"/>
        <w:outlineLvl w:val="0"/>
        <w:rPr>
          <w:rFonts w:ascii="方正小标宋简体" w:eastAsia="方正小标宋简体" w:hAnsi="宋体"/>
          <w:color w:val="000000"/>
          <w:sz w:val="72"/>
          <w:szCs w:val="72"/>
        </w:rPr>
      </w:pPr>
    </w:p>
    <w:p w:rsidR="00F34C44" w:rsidRDefault="00F34C4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F34C44" w:rsidRDefault="00F34C4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攀枝花市盐边县</w:t>
      </w:r>
    </w:p>
    <w:p w:rsidR="00F34C44" w:rsidRDefault="00F34C44" w:rsidP="00DC7CBA">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渔门镇</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F34C44" w:rsidRDefault="00F34C44"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lastRenderedPageBreak/>
        <w:t>目录</w:t>
      </w:r>
    </w:p>
    <w:p w:rsidR="00F34C44" w:rsidRPr="00FD3CC1" w:rsidRDefault="008B5499" w:rsidP="00FD3CC1">
      <w:pPr>
        <w:widowControl/>
        <w:jc w:val="center"/>
        <w:rPr>
          <w:rFonts w:ascii="黑体" w:eastAsia="黑体" w:hAnsi="黑体"/>
          <w:noProof/>
          <w:sz w:val="28"/>
          <w:szCs w:val="28"/>
        </w:rPr>
      </w:pPr>
      <w:r w:rsidRPr="00FD3CC1">
        <w:rPr>
          <w:rFonts w:ascii="黑体" w:eastAsia="黑体" w:hAnsi="黑体"/>
          <w:color w:val="000000"/>
          <w:sz w:val="48"/>
          <w:szCs w:val="48"/>
        </w:rPr>
        <w:fldChar w:fldCharType="begin"/>
      </w:r>
      <w:r w:rsidR="00F34C44"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F34C44" w:rsidRDefault="00F34C44" w:rsidP="003E1310">
      <w:pPr>
        <w:pStyle w:val="10"/>
      </w:pPr>
      <w:r w:rsidRPr="003E1310">
        <w:rPr>
          <w:rFonts w:hint="eastAsia"/>
        </w:rPr>
        <w:t>公开时间：</w:t>
      </w:r>
      <w:r w:rsidRPr="003E1310">
        <w:t>2019</w:t>
      </w:r>
      <w:r w:rsidRPr="003E1310">
        <w:rPr>
          <w:rFonts w:hint="eastAsia"/>
        </w:rPr>
        <w:t>年</w:t>
      </w:r>
      <w:r>
        <w:t xml:space="preserve">  12</w:t>
      </w:r>
      <w:r w:rsidRPr="003E1310">
        <w:rPr>
          <w:rFonts w:hint="eastAsia"/>
        </w:rPr>
        <w:t>月</w:t>
      </w:r>
      <w:r>
        <w:t xml:space="preserve"> 9 </w:t>
      </w:r>
      <w:r w:rsidRPr="003E1310">
        <w:rPr>
          <w:rFonts w:hint="eastAsia"/>
        </w:rPr>
        <w:t>日</w:t>
      </w:r>
    </w:p>
    <w:p w:rsidR="00F34C44" w:rsidRPr="003E1310" w:rsidRDefault="00F34C44" w:rsidP="003E1310"/>
    <w:p w:rsidR="00F34C44" w:rsidRPr="00FD3CC1" w:rsidRDefault="008B5499" w:rsidP="003E1310">
      <w:pPr>
        <w:pStyle w:val="10"/>
      </w:pPr>
      <w:hyperlink w:anchor="_Toc15396599" w:history="1">
        <w:r w:rsidR="00F34C44" w:rsidRPr="00FD3CC1">
          <w:rPr>
            <w:rStyle w:val="a8"/>
            <w:rFonts w:hint="eastAsia"/>
          </w:rPr>
          <w:t>第一部分</w:t>
        </w:r>
        <w:r w:rsidR="00F34C44" w:rsidRPr="00FD3CC1">
          <w:rPr>
            <w:rStyle w:val="a8"/>
          </w:rPr>
          <w:t xml:space="preserve"> </w:t>
        </w:r>
        <w:r w:rsidR="00F34C44" w:rsidRPr="00FD3CC1">
          <w:rPr>
            <w:rStyle w:val="a8"/>
            <w:rFonts w:hint="eastAsia"/>
          </w:rPr>
          <w:t>部门概况</w:t>
        </w:r>
        <w:r w:rsidR="00F34C44" w:rsidRPr="00FD3CC1">
          <w:rPr>
            <w:webHidden/>
          </w:rPr>
          <w:tab/>
        </w:r>
        <w:r w:rsidR="00F34C44">
          <w:rPr>
            <w:webHidden/>
          </w:rPr>
          <w:t>4</w:t>
        </w:r>
      </w:hyperlink>
    </w:p>
    <w:p w:rsidR="00F34C44" w:rsidRPr="00FD3CC1" w:rsidRDefault="008B5499" w:rsidP="00213F46">
      <w:pPr>
        <w:pStyle w:val="20"/>
        <w:rPr>
          <w:rFonts w:ascii="仿宋" w:eastAsia="仿宋" w:hAnsi="仿宋"/>
          <w:noProof/>
        </w:rPr>
      </w:pPr>
      <w:hyperlink w:anchor="_Toc15396600" w:history="1">
        <w:r w:rsidR="00F34C44" w:rsidRPr="00FD3CC1">
          <w:rPr>
            <w:rStyle w:val="a8"/>
            <w:rFonts w:ascii="仿宋" w:eastAsia="仿宋" w:hAnsi="仿宋" w:hint="eastAsia"/>
            <w:noProof/>
          </w:rPr>
          <w:t>一、基本职能及主要工作</w:t>
        </w:r>
        <w:r w:rsidR="00F34C44" w:rsidRPr="00FD3CC1">
          <w:rPr>
            <w:rFonts w:ascii="仿宋" w:eastAsia="仿宋" w:hAnsi="仿宋"/>
            <w:noProof/>
            <w:webHidden/>
          </w:rPr>
          <w:tab/>
        </w:r>
        <w:r w:rsidR="00F34C44">
          <w:rPr>
            <w:rFonts w:ascii="仿宋" w:eastAsia="仿宋" w:hAnsi="仿宋"/>
            <w:noProof/>
            <w:webHidden/>
          </w:rPr>
          <w:t>4</w:t>
        </w:r>
      </w:hyperlink>
    </w:p>
    <w:p w:rsidR="00F34C44" w:rsidRPr="00FD3CC1" w:rsidRDefault="008B5499" w:rsidP="00213F46">
      <w:pPr>
        <w:pStyle w:val="20"/>
        <w:rPr>
          <w:noProof/>
        </w:rPr>
      </w:pPr>
      <w:hyperlink w:anchor="_Toc15396601" w:history="1">
        <w:r w:rsidR="00F34C44" w:rsidRPr="00FD3CC1">
          <w:rPr>
            <w:rStyle w:val="a8"/>
            <w:rFonts w:ascii="仿宋" w:eastAsia="仿宋" w:hAnsi="仿宋" w:hint="eastAsia"/>
            <w:noProof/>
          </w:rPr>
          <w:t>二、机构设置</w:t>
        </w:r>
        <w:r w:rsidR="00F34C44" w:rsidRPr="00FD3CC1">
          <w:rPr>
            <w:noProof/>
            <w:webHidden/>
          </w:rPr>
          <w:tab/>
        </w:r>
        <w:r w:rsidRPr="00FD3CC1">
          <w:rPr>
            <w:noProof/>
            <w:webHidden/>
          </w:rPr>
          <w:fldChar w:fldCharType="begin"/>
        </w:r>
        <w:r w:rsidR="00F34C44" w:rsidRPr="00FD3CC1">
          <w:rPr>
            <w:noProof/>
            <w:webHidden/>
          </w:rPr>
          <w:instrText xml:space="preserve"> PAGEREF _Toc15396601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3E1310">
      <w:pPr>
        <w:pStyle w:val="10"/>
      </w:pPr>
      <w:hyperlink w:anchor="_Toc15396602" w:history="1">
        <w:r w:rsidR="00F34C44" w:rsidRPr="00FD3CC1">
          <w:rPr>
            <w:rStyle w:val="a8"/>
            <w:rFonts w:hint="eastAsia"/>
          </w:rPr>
          <w:t>第二部分</w:t>
        </w:r>
        <w:r w:rsidR="00F34C44" w:rsidRPr="00FD3CC1">
          <w:rPr>
            <w:rStyle w:val="a8"/>
          </w:rPr>
          <w:t xml:space="preserve"> 2018</w:t>
        </w:r>
        <w:r w:rsidR="00F34C44" w:rsidRPr="00FD3CC1">
          <w:rPr>
            <w:rStyle w:val="a8"/>
            <w:rFonts w:hint="eastAsia"/>
          </w:rPr>
          <w:t>年度部门决算情况说明</w:t>
        </w:r>
        <w:r w:rsidR="00F34C44" w:rsidRPr="00FD3CC1">
          <w:rPr>
            <w:webHidden/>
          </w:rPr>
          <w:tab/>
        </w:r>
        <w:r w:rsidRPr="00FD3CC1">
          <w:rPr>
            <w:webHidden/>
          </w:rPr>
          <w:fldChar w:fldCharType="begin"/>
        </w:r>
        <w:r w:rsidR="00F34C44" w:rsidRPr="00FD3CC1">
          <w:rPr>
            <w:webHidden/>
          </w:rPr>
          <w:instrText xml:space="preserve"> PAGEREF _Toc15396602 \h </w:instrText>
        </w:r>
        <w:r w:rsidRPr="00FD3CC1">
          <w:rPr>
            <w:webHidden/>
          </w:rPr>
        </w:r>
        <w:r w:rsidRPr="00FD3CC1">
          <w:rPr>
            <w:webHidden/>
          </w:rPr>
          <w:fldChar w:fldCharType="separate"/>
        </w:r>
        <w:r w:rsidR="00F34C44">
          <w:rPr>
            <w:webHidden/>
          </w:rPr>
          <w:t>3</w:t>
        </w:r>
        <w:r w:rsidRPr="00FD3CC1">
          <w:rPr>
            <w:webHidden/>
          </w:rPr>
          <w:fldChar w:fldCharType="end"/>
        </w:r>
      </w:hyperlink>
    </w:p>
    <w:p w:rsidR="00F34C44" w:rsidRPr="00FD3CC1" w:rsidRDefault="008B5499" w:rsidP="00213F46">
      <w:pPr>
        <w:pStyle w:val="20"/>
        <w:rPr>
          <w:noProof/>
        </w:rPr>
      </w:pPr>
      <w:hyperlink w:anchor="_Toc15396603" w:history="1">
        <w:r w:rsidR="00F34C44" w:rsidRPr="00FD3CC1">
          <w:rPr>
            <w:rStyle w:val="a8"/>
            <w:rFonts w:ascii="仿宋" w:eastAsia="仿宋" w:hAnsi="仿宋" w:hint="eastAsia"/>
            <w:bCs/>
            <w:noProof/>
          </w:rPr>
          <w:t>一、</w:t>
        </w:r>
        <w:r w:rsidR="00F34C44" w:rsidRPr="00FD3CC1">
          <w:rPr>
            <w:rStyle w:val="a8"/>
            <w:rFonts w:ascii="仿宋" w:eastAsia="仿宋" w:hAnsi="仿宋" w:hint="eastAsia"/>
            <w:noProof/>
          </w:rPr>
          <w:t>收</w:t>
        </w:r>
        <w:r w:rsidR="00F34C44" w:rsidRPr="00FD3CC1">
          <w:rPr>
            <w:rStyle w:val="a8"/>
            <w:rFonts w:ascii="仿宋" w:eastAsia="仿宋" w:hAnsi="仿宋" w:hint="eastAsia"/>
            <w:bCs/>
            <w:noProof/>
          </w:rPr>
          <w:t>入支出决算总体情况说明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_Toc15396603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04" w:history="1">
        <w:r w:rsidR="00F34C44" w:rsidRPr="00FD3CC1">
          <w:rPr>
            <w:rStyle w:val="a8"/>
            <w:rFonts w:ascii="仿宋" w:eastAsia="仿宋" w:hAnsi="仿宋" w:hint="eastAsia"/>
            <w:bCs/>
            <w:noProof/>
          </w:rPr>
          <w:t>二、</w:t>
        </w:r>
        <w:r w:rsidR="00F34C44" w:rsidRPr="00FD3CC1">
          <w:rPr>
            <w:rStyle w:val="a8"/>
            <w:rFonts w:ascii="仿宋" w:eastAsia="仿宋" w:hAnsi="仿宋" w:hint="eastAsia"/>
            <w:noProof/>
          </w:rPr>
          <w:t>收</w:t>
        </w:r>
        <w:r w:rsidR="00F34C44" w:rsidRPr="00FD3CC1">
          <w:rPr>
            <w:rStyle w:val="a8"/>
            <w:rFonts w:ascii="仿宋" w:eastAsia="仿宋" w:hAnsi="仿宋" w:hint="eastAsia"/>
            <w:bCs/>
            <w:noProof/>
          </w:rPr>
          <w:t>入决算情况说明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_Toc15396604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05" w:history="1">
        <w:r w:rsidR="00F34C44" w:rsidRPr="00FD3CC1">
          <w:rPr>
            <w:rStyle w:val="a8"/>
            <w:rFonts w:ascii="仿宋" w:eastAsia="仿宋" w:hAnsi="仿宋" w:hint="eastAsia"/>
            <w:bCs/>
            <w:noProof/>
          </w:rPr>
          <w:t>三、</w:t>
        </w:r>
        <w:r w:rsidR="00F34C44" w:rsidRPr="00FD3CC1">
          <w:rPr>
            <w:rStyle w:val="a8"/>
            <w:rFonts w:ascii="仿宋" w:eastAsia="仿宋" w:hAnsi="仿宋" w:hint="eastAsia"/>
            <w:noProof/>
          </w:rPr>
          <w:t>支</w:t>
        </w:r>
        <w:r w:rsidR="00F34C44" w:rsidRPr="00FD3CC1">
          <w:rPr>
            <w:rStyle w:val="a8"/>
            <w:rFonts w:ascii="仿宋" w:eastAsia="仿宋" w:hAnsi="仿宋" w:hint="eastAsia"/>
            <w:bCs/>
            <w:noProof/>
          </w:rPr>
          <w:t>出决算情况说明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_Toc15396605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06" w:history="1">
        <w:r w:rsidR="00F34C44" w:rsidRPr="00FD3CC1">
          <w:rPr>
            <w:rStyle w:val="a8"/>
            <w:rFonts w:ascii="仿宋" w:eastAsia="仿宋" w:hAnsi="仿宋" w:hint="eastAsia"/>
            <w:noProof/>
          </w:rPr>
          <w:t>四、财</w:t>
        </w:r>
        <w:r w:rsidR="00F34C44" w:rsidRPr="00FD3CC1">
          <w:rPr>
            <w:rStyle w:val="a8"/>
            <w:rFonts w:ascii="仿宋" w:eastAsia="仿宋" w:hAnsi="仿宋" w:hint="eastAsia"/>
            <w:bCs/>
            <w:noProof/>
          </w:rPr>
          <w:t>政拨款收入支出决算总体情况说明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_Toc15396606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07" w:history="1">
        <w:r w:rsidR="00F34C44" w:rsidRPr="00FD3CC1">
          <w:rPr>
            <w:rStyle w:val="a8"/>
            <w:rFonts w:ascii="仿宋" w:eastAsia="仿宋" w:hAnsi="仿宋" w:hint="eastAsia"/>
            <w:noProof/>
          </w:rPr>
          <w:t>五、一</w:t>
        </w:r>
        <w:r w:rsidR="00F34C44" w:rsidRPr="00FD3CC1">
          <w:rPr>
            <w:rStyle w:val="a8"/>
            <w:rFonts w:ascii="仿宋" w:eastAsia="仿宋" w:hAnsi="仿宋" w:hint="eastAsia"/>
            <w:bCs/>
            <w:noProof/>
          </w:rPr>
          <w:t>般公共预算财政拨款支出决算情况说明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_Toc15396607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08" w:history="1">
        <w:r w:rsidR="00F34C44" w:rsidRPr="00FD3CC1">
          <w:rPr>
            <w:rStyle w:val="a8"/>
            <w:rFonts w:ascii="仿宋" w:eastAsia="仿宋" w:hAnsi="仿宋" w:hint="eastAsia"/>
            <w:noProof/>
          </w:rPr>
          <w:t>六、一</w:t>
        </w:r>
        <w:r w:rsidR="00F34C44" w:rsidRPr="00FD3CC1">
          <w:rPr>
            <w:rStyle w:val="a8"/>
            <w:rFonts w:ascii="仿宋" w:eastAsia="仿宋" w:hAnsi="仿宋" w:hint="eastAsia"/>
            <w:bCs/>
            <w:noProof/>
          </w:rPr>
          <w:t>般公共预算财政拨款基本支出决算情况说明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_Toc15396608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09" w:history="1">
        <w:r w:rsidR="00F34C44" w:rsidRPr="00FD3CC1">
          <w:rPr>
            <w:rStyle w:val="a8"/>
            <w:rFonts w:ascii="仿宋" w:eastAsia="仿宋" w:hAnsi="仿宋" w:hint="eastAsia"/>
            <w:noProof/>
          </w:rPr>
          <w:t>七、“</w:t>
        </w:r>
        <w:r w:rsidR="00F34C44" w:rsidRPr="00FD3CC1">
          <w:rPr>
            <w:rStyle w:val="a8"/>
            <w:rFonts w:ascii="仿宋" w:eastAsia="仿宋" w:hAnsi="仿宋" w:hint="eastAsia"/>
            <w:bCs/>
            <w:noProof/>
          </w:rPr>
          <w:t>三公”经费财政拨款支出决算情况说明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_Toc15396609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10" w:history="1">
        <w:r w:rsidR="00F34C44" w:rsidRPr="00FD3CC1">
          <w:rPr>
            <w:rStyle w:val="a8"/>
            <w:rFonts w:ascii="仿宋" w:eastAsia="仿宋" w:hAnsi="仿宋" w:hint="eastAsia"/>
            <w:noProof/>
          </w:rPr>
          <w:t>八、</w:t>
        </w:r>
        <w:r w:rsidR="00F34C44" w:rsidRPr="00FD3CC1">
          <w:rPr>
            <w:rStyle w:val="a8"/>
            <w:rFonts w:ascii="仿宋" w:eastAsia="仿宋" w:hAnsi="仿宋" w:hint="eastAsia"/>
            <w:bCs/>
            <w:noProof/>
          </w:rPr>
          <w:t>政府性基金预算支出决算情况说明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_Toc15396610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Default="008B5499" w:rsidP="00213F46">
      <w:pPr>
        <w:pStyle w:val="20"/>
      </w:pPr>
      <w:hyperlink w:anchor="_Toc15396611" w:history="1">
        <w:r w:rsidR="00F34C44" w:rsidRPr="00FD3CC1">
          <w:rPr>
            <w:rStyle w:val="a8"/>
            <w:rFonts w:ascii="仿宋" w:eastAsia="仿宋" w:hAnsi="仿宋" w:hint="eastAsia"/>
            <w:bCs/>
            <w:noProof/>
          </w:rPr>
          <w:t>九、</w:t>
        </w:r>
        <w:r w:rsidR="00F34C44" w:rsidRPr="00FD3CC1">
          <w:rPr>
            <w:rStyle w:val="a8"/>
            <w:rFonts w:ascii="仿宋" w:eastAsia="仿宋" w:hAnsi="仿宋"/>
            <w:noProof/>
          </w:rPr>
          <w:t xml:space="preserve"> </w:t>
        </w:r>
        <w:r w:rsidR="00F34C44" w:rsidRPr="00FD3CC1">
          <w:rPr>
            <w:rStyle w:val="a8"/>
            <w:rFonts w:ascii="仿宋" w:eastAsia="仿宋" w:hAnsi="仿宋" w:hint="eastAsia"/>
            <w:noProof/>
          </w:rPr>
          <w:t>国</w:t>
        </w:r>
        <w:r w:rsidR="00F34C44" w:rsidRPr="00FD3CC1">
          <w:rPr>
            <w:rStyle w:val="a8"/>
            <w:rFonts w:ascii="仿宋" w:eastAsia="仿宋" w:hAnsi="仿宋" w:hint="eastAsia"/>
            <w:bCs/>
            <w:noProof/>
          </w:rPr>
          <w:t>有资本经营预算支出决算情况说明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_Toc15396611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D44740" w:rsidRDefault="00F34C44" w:rsidP="00213F46">
      <w:pPr>
        <w:pStyle w:val="20"/>
      </w:pPr>
      <w:r w:rsidRPr="00D44740">
        <w:rPr>
          <w:rFonts w:hint="eastAsia"/>
        </w:rPr>
        <w:t>十、预算绩效情况说明</w:t>
      </w:r>
      <w:r w:rsidRPr="00D44740">
        <w:rPr>
          <w:webHidden/>
        </w:rPr>
        <w:tab/>
      </w:r>
      <w:r w:rsidRPr="00D44740">
        <w:t>3</w:t>
      </w:r>
    </w:p>
    <w:p w:rsidR="00F34C44" w:rsidRPr="00FD3CC1" w:rsidRDefault="008B5499" w:rsidP="00D44740">
      <w:pPr>
        <w:pStyle w:val="20"/>
        <w:ind w:leftChars="0"/>
        <w:rPr>
          <w:noProof/>
        </w:rPr>
      </w:pPr>
      <w:hyperlink w:anchor="_Toc15396612" w:history="1">
        <w:r w:rsidR="00F34C44" w:rsidRPr="00FD3CC1">
          <w:rPr>
            <w:rStyle w:val="a8"/>
            <w:rFonts w:ascii="仿宋" w:eastAsia="仿宋" w:hAnsi="仿宋" w:hint="eastAsia"/>
            <w:noProof/>
          </w:rPr>
          <w:t>十</w:t>
        </w:r>
        <w:r w:rsidR="00F34C44" w:rsidRPr="00FD3CC1">
          <w:rPr>
            <w:rStyle w:val="a8"/>
            <w:rFonts w:ascii="仿宋" w:eastAsia="仿宋" w:hAnsi="仿宋" w:hint="eastAsia"/>
            <w:bCs/>
            <w:noProof/>
          </w:rPr>
          <w:t>一、其他重要事项的情况说明</w:t>
        </w:r>
        <w:r w:rsidR="00F34C44" w:rsidRPr="00FD3CC1">
          <w:rPr>
            <w:noProof/>
            <w:webHidden/>
          </w:rPr>
          <w:tab/>
        </w:r>
        <w:r w:rsidRPr="00FD3CC1">
          <w:rPr>
            <w:noProof/>
            <w:webHidden/>
          </w:rPr>
          <w:fldChar w:fldCharType="begin"/>
        </w:r>
        <w:r w:rsidR="00F34C44" w:rsidRPr="00FD3CC1">
          <w:rPr>
            <w:noProof/>
            <w:webHidden/>
          </w:rPr>
          <w:instrText xml:space="preserve"> PAGEREF _Toc15396612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3E1310">
      <w:pPr>
        <w:pStyle w:val="10"/>
      </w:pPr>
      <w:hyperlink w:anchor="_Toc15396613" w:history="1">
        <w:r w:rsidR="00F34C44" w:rsidRPr="00FD3CC1">
          <w:rPr>
            <w:rStyle w:val="a8"/>
            <w:rFonts w:hint="eastAsia"/>
            <w:bCs/>
            <w:kern w:val="44"/>
          </w:rPr>
          <w:t>第三部分</w:t>
        </w:r>
        <w:r w:rsidR="00F34C44" w:rsidRPr="00FD3CC1">
          <w:rPr>
            <w:rStyle w:val="a8"/>
          </w:rPr>
          <w:t xml:space="preserve"> </w:t>
        </w:r>
        <w:r w:rsidR="00F34C44" w:rsidRPr="00FD3CC1">
          <w:rPr>
            <w:rStyle w:val="a8"/>
            <w:rFonts w:hint="eastAsia"/>
          </w:rPr>
          <w:t>名</w:t>
        </w:r>
        <w:r w:rsidR="00F34C44" w:rsidRPr="00FD3CC1">
          <w:rPr>
            <w:rStyle w:val="a8"/>
            <w:rFonts w:hint="eastAsia"/>
            <w:bCs/>
            <w:kern w:val="44"/>
          </w:rPr>
          <w:t>词解释</w:t>
        </w:r>
        <w:r w:rsidR="00F34C44" w:rsidRPr="00FD3CC1">
          <w:rPr>
            <w:webHidden/>
          </w:rPr>
          <w:tab/>
        </w:r>
        <w:r w:rsidR="00F34C44">
          <w:rPr>
            <w:webHidden/>
          </w:rPr>
          <w:t xml:space="preserve"> </w:t>
        </w:r>
        <w:r w:rsidRPr="00FD3CC1">
          <w:rPr>
            <w:webHidden/>
          </w:rPr>
          <w:fldChar w:fldCharType="begin"/>
        </w:r>
        <w:r w:rsidR="00F34C44" w:rsidRPr="00FD3CC1">
          <w:rPr>
            <w:webHidden/>
          </w:rPr>
          <w:instrText xml:space="preserve"> PAGEREF _Toc15396613 \h </w:instrText>
        </w:r>
        <w:r w:rsidRPr="00FD3CC1">
          <w:rPr>
            <w:webHidden/>
          </w:rPr>
        </w:r>
        <w:r w:rsidRPr="00FD3CC1">
          <w:rPr>
            <w:webHidden/>
          </w:rPr>
          <w:fldChar w:fldCharType="separate"/>
        </w:r>
        <w:r w:rsidR="00F34C44">
          <w:rPr>
            <w:webHidden/>
          </w:rPr>
          <w:t>3</w:t>
        </w:r>
        <w:r w:rsidRPr="00FD3CC1">
          <w:rPr>
            <w:webHidden/>
          </w:rPr>
          <w:fldChar w:fldCharType="end"/>
        </w:r>
      </w:hyperlink>
    </w:p>
    <w:p w:rsidR="00F34C44" w:rsidRPr="00FD3CC1" w:rsidRDefault="008B5499" w:rsidP="003E1310">
      <w:pPr>
        <w:pStyle w:val="10"/>
      </w:pPr>
      <w:hyperlink w:anchor="_Toc15396614" w:history="1">
        <w:r w:rsidR="00F34C44" w:rsidRPr="00FD3CC1">
          <w:rPr>
            <w:rStyle w:val="a8"/>
            <w:rFonts w:hint="eastAsia"/>
          </w:rPr>
          <w:t>第</w:t>
        </w:r>
        <w:r w:rsidR="00F34C44" w:rsidRPr="00FD3CC1">
          <w:rPr>
            <w:rStyle w:val="a8"/>
            <w:rFonts w:hint="eastAsia"/>
            <w:bCs/>
            <w:kern w:val="44"/>
          </w:rPr>
          <w:t>四部分</w:t>
        </w:r>
        <w:r w:rsidR="00F34C44" w:rsidRPr="00FD3CC1">
          <w:rPr>
            <w:rStyle w:val="a8"/>
            <w:bCs/>
            <w:kern w:val="44"/>
          </w:rPr>
          <w:t xml:space="preserve"> </w:t>
        </w:r>
        <w:r w:rsidR="00F34C44" w:rsidRPr="00FD3CC1">
          <w:rPr>
            <w:rStyle w:val="a8"/>
            <w:rFonts w:hint="eastAsia"/>
            <w:bCs/>
            <w:kern w:val="44"/>
          </w:rPr>
          <w:t>附件</w:t>
        </w:r>
        <w:r w:rsidR="00F34C44" w:rsidRPr="00FD3CC1">
          <w:rPr>
            <w:webHidden/>
          </w:rPr>
          <w:tab/>
        </w:r>
        <w:r w:rsidRPr="00FD3CC1">
          <w:rPr>
            <w:webHidden/>
          </w:rPr>
          <w:fldChar w:fldCharType="begin"/>
        </w:r>
        <w:r w:rsidR="00F34C44" w:rsidRPr="00FD3CC1">
          <w:rPr>
            <w:webHidden/>
          </w:rPr>
          <w:instrText xml:space="preserve"> PAGEREF _Toc15396614 \h </w:instrText>
        </w:r>
        <w:r w:rsidRPr="00FD3CC1">
          <w:rPr>
            <w:webHidden/>
          </w:rPr>
        </w:r>
        <w:r w:rsidRPr="00FD3CC1">
          <w:rPr>
            <w:webHidden/>
          </w:rPr>
          <w:fldChar w:fldCharType="separate"/>
        </w:r>
        <w:r w:rsidR="00F34C44">
          <w:rPr>
            <w:webHidden/>
          </w:rPr>
          <w:t>3</w:t>
        </w:r>
        <w:r w:rsidRPr="00FD3CC1">
          <w:rPr>
            <w:webHidden/>
          </w:rPr>
          <w:fldChar w:fldCharType="end"/>
        </w:r>
      </w:hyperlink>
    </w:p>
    <w:p w:rsidR="00F34C44" w:rsidRPr="00FD3CC1" w:rsidRDefault="008B5499" w:rsidP="00213F46">
      <w:pPr>
        <w:pStyle w:val="20"/>
        <w:rPr>
          <w:noProof/>
        </w:rPr>
      </w:pPr>
      <w:hyperlink w:anchor="_Toc15396615" w:history="1">
        <w:r w:rsidR="00F34C44" w:rsidRPr="00FD3CC1">
          <w:rPr>
            <w:rStyle w:val="a8"/>
            <w:rFonts w:ascii="仿宋" w:eastAsia="仿宋" w:hAnsi="仿宋" w:hint="eastAsia"/>
            <w:noProof/>
            <w:kern w:val="44"/>
          </w:rPr>
          <w:t>附件</w:t>
        </w:r>
        <w:r w:rsidR="00F34C44" w:rsidRPr="00FD3CC1">
          <w:rPr>
            <w:rStyle w:val="a8"/>
            <w:rFonts w:ascii="仿宋" w:eastAsia="仿宋" w:hAnsi="仿宋"/>
            <w:noProof/>
            <w:kern w:val="44"/>
          </w:rPr>
          <w:t>1</w:t>
        </w:r>
        <w:r w:rsidR="00F34C44" w:rsidRPr="00FD3CC1">
          <w:rPr>
            <w:noProof/>
            <w:webHidden/>
          </w:rPr>
          <w:tab/>
        </w:r>
        <w:r w:rsidRPr="00FD3CC1">
          <w:rPr>
            <w:noProof/>
            <w:webHidden/>
          </w:rPr>
          <w:fldChar w:fldCharType="begin"/>
        </w:r>
        <w:r w:rsidR="00F34C44" w:rsidRPr="00FD3CC1">
          <w:rPr>
            <w:noProof/>
            <w:webHidden/>
          </w:rPr>
          <w:instrText xml:space="preserve"> PAGEREF _Toc15396615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213F46">
      <w:pPr>
        <w:pStyle w:val="20"/>
        <w:rPr>
          <w:noProof/>
        </w:rPr>
      </w:pPr>
      <w:hyperlink w:anchor="_Toc15396617" w:history="1">
        <w:r w:rsidR="00F34C44" w:rsidRPr="00FD3CC1">
          <w:rPr>
            <w:rStyle w:val="a8"/>
            <w:rFonts w:ascii="仿宋" w:eastAsia="仿宋" w:hAnsi="仿宋" w:hint="eastAsia"/>
            <w:noProof/>
            <w:kern w:val="44"/>
          </w:rPr>
          <w:t>附件</w:t>
        </w:r>
        <w:r w:rsidR="00F34C44" w:rsidRPr="00FD3CC1">
          <w:rPr>
            <w:rStyle w:val="a8"/>
            <w:rFonts w:ascii="仿宋" w:eastAsia="仿宋" w:hAnsi="仿宋"/>
            <w:noProof/>
            <w:kern w:val="44"/>
          </w:rPr>
          <w:t>2</w:t>
        </w:r>
        <w:r w:rsidR="00F34C44" w:rsidRPr="00FD3CC1">
          <w:rPr>
            <w:noProof/>
            <w:webHidden/>
          </w:rPr>
          <w:tab/>
        </w:r>
        <w:r w:rsidRPr="00FD3CC1">
          <w:rPr>
            <w:noProof/>
            <w:webHidden/>
          </w:rPr>
          <w:fldChar w:fldCharType="begin"/>
        </w:r>
        <w:r w:rsidR="00F34C44" w:rsidRPr="00FD3CC1">
          <w:rPr>
            <w:noProof/>
            <w:webHidden/>
          </w:rPr>
          <w:instrText xml:space="preserve"> PAGEREF _Toc15396617 \h </w:instrText>
        </w:r>
        <w:r w:rsidRPr="00FD3CC1">
          <w:rPr>
            <w:noProof/>
            <w:webHidden/>
          </w:rPr>
        </w:r>
        <w:r w:rsidRPr="00FD3CC1">
          <w:rPr>
            <w:noProof/>
            <w:webHidden/>
          </w:rPr>
          <w:fldChar w:fldCharType="separate"/>
        </w:r>
        <w:r w:rsidR="00F34C44">
          <w:rPr>
            <w:noProof/>
            <w:webHidden/>
          </w:rPr>
          <w:t>3</w:t>
        </w:r>
        <w:r w:rsidRPr="00FD3CC1">
          <w:rPr>
            <w:noProof/>
            <w:webHidden/>
          </w:rPr>
          <w:fldChar w:fldCharType="end"/>
        </w:r>
      </w:hyperlink>
    </w:p>
    <w:p w:rsidR="00F34C44" w:rsidRPr="00FD3CC1" w:rsidRDefault="008B5499" w:rsidP="003E1310">
      <w:pPr>
        <w:pStyle w:val="10"/>
      </w:pPr>
      <w:hyperlink w:anchor="_Toc15396618" w:history="1">
        <w:r w:rsidR="00F34C44" w:rsidRPr="00FD3CC1">
          <w:rPr>
            <w:rStyle w:val="a8"/>
            <w:rFonts w:hint="eastAsia"/>
          </w:rPr>
          <w:t>第</w:t>
        </w:r>
        <w:r w:rsidR="00F34C44" w:rsidRPr="00FD3CC1">
          <w:rPr>
            <w:rStyle w:val="a8"/>
            <w:rFonts w:hint="eastAsia"/>
            <w:bCs/>
            <w:kern w:val="44"/>
          </w:rPr>
          <w:t>五部分</w:t>
        </w:r>
        <w:r w:rsidR="00F34C44" w:rsidRPr="00FD3CC1">
          <w:rPr>
            <w:rStyle w:val="a8"/>
            <w:bCs/>
            <w:kern w:val="44"/>
          </w:rPr>
          <w:t xml:space="preserve"> </w:t>
        </w:r>
        <w:r w:rsidR="00F34C44" w:rsidRPr="00FD3CC1">
          <w:rPr>
            <w:rStyle w:val="a8"/>
            <w:rFonts w:hint="eastAsia"/>
            <w:bCs/>
            <w:kern w:val="44"/>
          </w:rPr>
          <w:t>附表</w:t>
        </w:r>
        <w:r w:rsidR="00F34C44" w:rsidRPr="00FD3CC1">
          <w:rPr>
            <w:webHidden/>
          </w:rPr>
          <w:tab/>
        </w:r>
        <w:r w:rsidRPr="00FD3CC1">
          <w:rPr>
            <w:webHidden/>
          </w:rPr>
          <w:fldChar w:fldCharType="begin"/>
        </w:r>
        <w:r w:rsidR="00F34C44" w:rsidRPr="00FD3CC1">
          <w:rPr>
            <w:webHidden/>
          </w:rPr>
          <w:instrText xml:space="preserve"> PAGEREF _Toc15396618 \h </w:instrText>
        </w:r>
        <w:r w:rsidRPr="00FD3CC1">
          <w:rPr>
            <w:webHidden/>
          </w:rPr>
        </w:r>
        <w:r w:rsidRPr="00FD3CC1">
          <w:rPr>
            <w:webHidden/>
          </w:rPr>
          <w:fldChar w:fldCharType="separate"/>
        </w:r>
        <w:r w:rsidR="00F34C44">
          <w:rPr>
            <w:webHidden/>
          </w:rPr>
          <w:t>3</w:t>
        </w:r>
        <w:r w:rsidRPr="00FD3CC1">
          <w:rPr>
            <w:webHidden/>
          </w:rPr>
          <w:fldChar w:fldCharType="end"/>
        </w:r>
      </w:hyperlink>
    </w:p>
    <w:p w:rsidR="00F34C44" w:rsidRPr="00FD3CC1" w:rsidRDefault="00F34C44" w:rsidP="00213F46">
      <w:pPr>
        <w:pStyle w:val="20"/>
        <w:rPr>
          <w:noProof/>
        </w:rPr>
      </w:pPr>
      <w:r w:rsidRPr="00FD3CC1">
        <w:rPr>
          <w:rFonts w:hint="eastAsia"/>
        </w:rPr>
        <w:t>一、</w:t>
      </w:r>
      <w:hyperlink w:anchor="_Toc15396619" w:history="1">
        <w:r w:rsidRPr="00FD3CC1">
          <w:rPr>
            <w:rStyle w:val="a8"/>
            <w:rFonts w:ascii="仿宋" w:eastAsia="仿宋" w:hAnsi="仿宋" w:hint="eastAsia"/>
            <w:noProof/>
          </w:rPr>
          <w:t>收入支出决算总表</w:t>
        </w:r>
        <w:r w:rsidRPr="00FD3CC1">
          <w:rPr>
            <w:noProof/>
            <w:webHidden/>
          </w:rPr>
          <w:tab/>
        </w:r>
        <w:r w:rsidR="008B5499" w:rsidRPr="00FD3CC1">
          <w:rPr>
            <w:noProof/>
            <w:webHidden/>
          </w:rPr>
          <w:fldChar w:fldCharType="begin"/>
        </w:r>
        <w:r w:rsidRPr="00FD3CC1">
          <w:rPr>
            <w:noProof/>
            <w:webHidden/>
          </w:rPr>
          <w:instrText xml:space="preserve"> PAGEREF _Toc15396619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二、</w:t>
      </w:r>
      <w:hyperlink w:anchor="_Toc15396620" w:history="1">
        <w:r w:rsidRPr="00FD3CC1">
          <w:rPr>
            <w:rStyle w:val="a8"/>
            <w:rFonts w:ascii="仿宋" w:eastAsia="仿宋" w:hAnsi="仿宋" w:hint="eastAsia"/>
            <w:noProof/>
          </w:rPr>
          <w:t>收入总表</w:t>
        </w:r>
        <w:r w:rsidRPr="00FD3CC1">
          <w:rPr>
            <w:noProof/>
            <w:webHidden/>
          </w:rPr>
          <w:tab/>
        </w:r>
        <w:r w:rsidR="008B5499" w:rsidRPr="00FD3CC1">
          <w:rPr>
            <w:noProof/>
            <w:webHidden/>
          </w:rPr>
          <w:fldChar w:fldCharType="begin"/>
        </w:r>
        <w:r w:rsidRPr="00FD3CC1">
          <w:rPr>
            <w:noProof/>
            <w:webHidden/>
          </w:rPr>
          <w:instrText xml:space="preserve"> PAGEREF _Toc15396620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三、</w:t>
      </w:r>
      <w:hyperlink w:anchor="_Toc15396621" w:history="1">
        <w:r w:rsidRPr="00FD3CC1">
          <w:rPr>
            <w:rStyle w:val="a8"/>
            <w:rFonts w:ascii="仿宋" w:eastAsia="仿宋" w:hAnsi="仿宋" w:hint="eastAsia"/>
            <w:noProof/>
          </w:rPr>
          <w:t>支出总表</w:t>
        </w:r>
        <w:r w:rsidRPr="00FD3CC1">
          <w:rPr>
            <w:noProof/>
            <w:webHidden/>
          </w:rPr>
          <w:tab/>
        </w:r>
        <w:r w:rsidR="008B5499" w:rsidRPr="00FD3CC1">
          <w:rPr>
            <w:noProof/>
            <w:webHidden/>
          </w:rPr>
          <w:fldChar w:fldCharType="begin"/>
        </w:r>
        <w:r w:rsidRPr="00FD3CC1">
          <w:rPr>
            <w:noProof/>
            <w:webHidden/>
          </w:rPr>
          <w:instrText xml:space="preserve"> PAGEREF _Toc15396621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四、</w:t>
      </w:r>
      <w:hyperlink w:anchor="_Toc15396622" w:history="1">
        <w:r w:rsidRPr="00FD3CC1">
          <w:rPr>
            <w:rStyle w:val="a8"/>
            <w:rFonts w:ascii="仿宋" w:eastAsia="仿宋" w:hAnsi="仿宋" w:hint="eastAsia"/>
            <w:noProof/>
          </w:rPr>
          <w:t>财政拨款收入支出决算总表</w:t>
        </w:r>
        <w:r w:rsidRPr="00FD3CC1">
          <w:rPr>
            <w:noProof/>
            <w:webHidden/>
          </w:rPr>
          <w:tab/>
        </w:r>
        <w:r w:rsidR="008B5499" w:rsidRPr="00FD3CC1">
          <w:rPr>
            <w:noProof/>
            <w:webHidden/>
          </w:rPr>
          <w:fldChar w:fldCharType="begin"/>
        </w:r>
        <w:r w:rsidRPr="00FD3CC1">
          <w:rPr>
            <w:noProof/>
            <w:webHidden/>
          </w:rPr>
          <w:instrText xml:space="preserve"> PAGEREF _Toc15396622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五、</w:t>
      </w:r>
      <w:hyperlink w:anchor="_Toc15396623" w:history="1">
        <w:r w:rsidRPr="00FD3CC1">
          <w:rPr>
            <w:rFonts w:hint="eastAsia"/>
          </w:rPr>
          <w:t>财政拨款支出决算明细表（政府经济分类科目）</w:t>
        </w:r>
        <w:r w:rsidRPr="00FD3CC1">
          <w:rPr>
            <w:noProof/>
            <w:webHidden/>
          </w:rPr>
          <w:tab/>
        </w:r>
        <w:r w:rsidR="008B5499" w:rsidRPr="00FD3CC1">
          <w:rPr>
            <w:noProof/>
            <w:webHidden/>
          </w:rPr>
          <w:fldChar w:fldCharType="begin"/>
        </w:r>
        <w:r w:rsidRPr="00FD3CC1">
          <w:rPr>
            <w:noProof/>
            <w:webHidden/>
          </w:rPr>
          <w:instrText xml:space="preserve"> PAGEREF _Toc15396623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六、</w:t>
      </w:r>
      <w:hyperlink w:anchor="_Toc15396624" w:history="1">
        <w:r w:rsidRPr="00FD3CC1">
          <w:rPr>
            <w:rStyle w:val="a8"/>
            <w:rFonts w:ascii="仿宋" w:eastAsia="仿宋" w:hAnsi="仿宋" w:hint="eastAsia"/>
            <w:noProof/>
          </w:rPr>
          <w:t>一般公共预算财政拨款支出决算表</w:t>
        </w:r>
        <w:r w:rsidRPr="00FD3CC1">
          <w:rPr>
            <w:noProof/>
            <w:webHidden/>
          </w:rPr>
          <w:tab/>
        </w:r>
        <w:r w:rsidR="008B5499" w:rsidRPr="00FD3CC1">
          <w:rPr>
            <w:noProof/>
            <w:webHidden/>
          </w:rPr>
          <w:fldChar w:fldCharType="begin"/>
        </w:r>
        <w:r w:rsidRPr="00FD3CC1">
          <w:rPr>
            <w:noProof/>
            <w:webHidden/>
          </w:rPr>
          <w:instrText xml:space="preserve"> PAGEREF _Toc15396624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七、</w:t>
      </w:r>
      <w:hyperlink w:anchor="_Toc15396625" w:history="1">
        <w:r w:rsidRPr="00FD3CC1">
          <w:rPr>
            <w:rStyle w:val="a8"/>
            <w:rFonts w:ascii="仿宋" w:eastAsia="仿宋" w:hAnsi="仿宋" w:hint="eastAsia"/>
            <w:noProof/>
          </w:rPr>
          <w:t>一般公共预算财政拨款支出决算明细表</w:t>
        </w:r>
        <w:r w:rsidRPr="00FD3CC1">
          <w:rPr>
            <w:noProof/>
            <w:webHidden/>
          </w:rPr>
          <w:tab/>
        </w:r>
        <w:r w:rsidR="008B5499" w:rsidRPr="00FD3CC1">
          <w:rPr>
            <w:noProof/>
            <w:webHidden/>
          </w:rPr>
          <w:fldChar w:fldCharType="begin"/>
        </w:r>
        <w:r w:rsidRPr="00FD3CC1">
          <w:rPr>
            <w:noProof/>
            <w:webHidden/>
          </w:rPr>
          <w:instrText xml:space="preserve"> PAGEREF _Toc15396625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八、</w:t>
      </w:r>
      <w:hyperlink w:anchor="_Toc15396626" w:history="1">
        <w:r w:rsidRPr="00FD3CC1">
          <w:rPr>
            <w:rStyle w:val="a8"/>
            <w:rFonts w:ascii="仿宋" w:eastAsia="仿宋" w:hAnsi="仿宋" w:hint="eastAsia"/>
            <w:noProof/>
          </w:rPr>
          <w:t>一般公共预算财政拨款基本支出决算表</w:t>
        </w:r>
        <w:r w:rsidRPr="00FD3CC1">
          <w:rPr>
            <w:noProof/>
            <w:webHidden/>
          </w:rPr>
          <w:tab/>
        </w:r>
        <w:r w:rsidR="008B5499" w:rsidRPr="00FD3CC1">
          <w:rPr>
            <w:noProof/>
            <w:webHidden/>
          </w:rPr>
          <w:fldChar w:fldCharType="begin"/>
        </w:r>
        <w:r w:rsidRPr="00FD3CC1">
          <w:rPr>
            <w:noProof/>
            <w:webHidden/>
          </w:rPr>
          <w:instrText xml:space="preserve"> PAGEREF _Toc15396626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九、</w:t>
      </w:r>
      <w:hyperlink w:anchor="_Toc15396627" w:history="1">
        <w:r w:rsidRPr="00FD3CC1">
          <w:rPr>
            <w:rStyle w:val="a8"/>
            <w:rFonts w:ascii="仿宋" w:eastAsia="仿宋" w:hAnsi="仿宋" w:hint="eastAsia"/>
            <w:noProof/>
          </w:rPr>
          <w:t>一般公共预算财政拨款项目支出决算表</w:t>
        </w:r>
        <w:r w:rsidRPr="00FD3CC1">
          <w:rPr>
            <w:noProof/>
            <w:webHidden/>
          </w:rPr>
          <w:tab/>
        </w:r>
        <w:r w:rsidR="008B5499" w:rsidRPr="00FD3CC1">
          <w:rPr>
            <w:noProof/>
            <w:webHidden/>
          </w:rPr>
          <w:fldChar w:fldCharType="begin"/>
        </w:r>
        <w:r w:rsidRPr="00FD3CC1">
          <w:rPr>
            <w:noProof/>
            <w:webHidden/>
          </w:rPr>
          <w:instrText xml:space="preserve"> PAGEREF _Toc15396627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十、</w:t>
      </w:r>
      <w:hyperlink w:anchor="_Toc15396628" w:history="1">
        <w:r w:rsidRPr="00FD3CC1">
          <w:rPr>
            <w:rStyle w:val="a8"/>
            <w:rFonts w:ascii="仿宋" w:eastAsia="仿宋" w:hAnsi="仿宋" w:hint="eastAsia"/>
            <w:noProof/>
          </w:rPr>
          <w:t>一般公共预算财政拨款“三公”经费支出决算表</w:t>
        </w:r>
        <w:r w:rsidRPr="00FD3CC1">
          <w:rPr>
            <w:noProof/>
            <w:webHidden/>
          </w:rPr>
          <w:tab/>
        </w:r>
        <w:r w:rsidR="008B5499" w:rsidRPr="00FD3CC1">
          <w:rPr>
            <w:noProof/>
            <w:webHidden/>
          </w:rPr>
          <w:fldChar w:fldCharType="begin"/>
        </w:r>
        <w:r w:rsidRPr="00FD3CC1">
          <w:rPr>
            <w:noProof/>
            <w:webHidden/>
          </w:rPr>
          <w:instrText xml:space="preserve"> PAGEREF _Toc15396628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十一、</w:t>
      </w:r>
      <w:hyperlink w:anchor="_Toc15396629" w:history="1">
        <w:r w:rsidRPr="00FD3CC1">
          <w:rPr>
            <w:rStyle w:val="a8"/>
            <w:rFonts w:ascii="仿宋" w:eastAsia="仿宋" w:hAnsi="仿宋" w:hint="eastAsia"/>
            <w:noProof/>
          </w:rPr>
          <w:t>政府性基金预算财政拨款收入支出决算表</w:t>
        </w:r>
        <w:r w:rsidRPr="00FD3CC1">
          <w:rPr>
            <w:noProof/>
            <w:webHidden/>
          </w:rPr>
          <w:tab/>
        </w:r>
        <w:r w:rsidR="008B5499" w:rsidRPr="00FD3CC1">
          <w:rPr>
            <w:noProof/>
            <w:webHidden/>
          </w:rPr>
          <w:fldChar w:fldCharType="begin"/>
        </w:r>
        <w:r w:rsidRPr="00FD3CC1">
          <w:rPr>
            <w:noProof/>
            <w:webHidden/>
          </w:rPr>
          <w:instrText xml:space="preserve"> PAGEREF _Toc15396629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rPr>
      </w:pPr>
      <w:r w:rsidRPr="00FD3CC1">
        <w:rPr>
          <w:rFonts w:hint="eastAsia"/>
        </w:rPr>
        <w:t>十二、</w:t>
      </w:r>
      <w:hyperlink w:anchor="_Toc15396630" w:history="1">
        <w:r w:rsidRPr="00FD3CC1">
          <w:rPr>
            <w:rStyle w:val="a8"/>
            <w:rFonts w:ascii="仿宋" w:eastAsia="仿宋" w:hAnsi="仿宋" w:hint="eastAsia"/>
            <w:noProof/>
          </w:rPr>
          <w:t>政府性基金预算财政拨款“三公”经费支出决算表</w:t>
        </w:r>
        <w:r w:rsidRPr="00FD3CC1">
          <w:rPr>
            <w:noProof/>
            <w:webHidden/>
          </w:rPr>
          <w:tab/>
        </w:r>
        <w:r w:rsidR="008B5499" w:rsidRPr="00FD3CC1">
          <w:rPr>
            <w:noProof/>
            <w:webHidden/>
          </w:rPr>
          <w:fldChar w:fldCharType="begin"/>
        </w:r>
        <w:r w:rsidRPr="00FD3CC1">
          <w:rPr>
            <w:noProof/>
            <w:webHidden/>
          </w:rPr>
          <w:instrText xml:space="preserve"> PAGEREF _Toc15396630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F34C44" w:rsidP="00213F46">
      <w:pPr>
        <w:pStyle w:val="20"/>
        <w:rPr>
          <w:noProof/>
          <w:sz w:val="24"/>
        </w:rPr>
      </w:pPr>
      <w:r w:rsidRPr="00FD3CC1">
        <w:rPr>
          <w:rFonts w:hint="eastAsia"/>
        </w:rPr>
        <w:t>十三、</w:t>
      </w:r>
      <w:hyperlink w:anchor="_Toc15396631" w:history="1">
        <w:r w:rsidRPr="00FD3CC1">
          <w:rPr>
            <w:rStyle w:val="a8"/>
            <w:rFonts w:ascii="仿宋" w:eastAsia="仿宋" w:hAnsi="仿宋" w:hint="eastAsia"/>
            <w:noProof/>
          </w:rPr>
          <w:t>国有资本经营预算支出决算表</w:t>
        </w:r>
        <w:r w:rsidRPr="00FD3CC1">
          <w:rPr>
            <w:noProof/>
            <w:webHidden/>
          </w:rPr>
          <w:tab/>
        </w:r>
        <w:r w:rsidR="008B5499" w:rsidRPr="00FD3CC1">
          <w:rPr>
            <w:noProof/>
            <w:webHidden/>
          </w:rPr>
          <w:fldChar w:fldCharType="begin"/>
        </w:r>
        <w:r w:rsidRPr="00FD3CC1">
          <w:rPr>
            <w:noProof/>
            <w:webHidden/>
          </w:rPr>
          <w:instrText xml:space="preserve"> PAGEREF _Toc15396631 \h </w:instrText>
        </w:r>
        <w:r w:rsidR="008B5499" w:rsidRPr="00FD3CC1">
          <w:rPr>
            <w:noProof/>
            <w:webHidden/>
          </w:rPr>
        </w:r>
        <w:r w:rsidR="008B5499" w:rsidRPr="00FD3CC1">
          <w:rPr>
            <w:noProof/>
            <w:webHidden/>
          </w:rPr>
          <w:fldChar w:fldCharType="separate"/>
        </w:r>
        <w:r>
          <w:rPr>
            <w:noProof/>
            <w:webHidden/>
          </w:rPr>
          <w:t>3</w:t>
        </w:r>
        <w:r w:rsidR="008B5499" w:rsidRPr="00FD3CC1">
          <w:rPr>
            <w:noProof/>
            <w:webHidden/>
          </w:rPr>
          <w:fldChar w:fldCharType="end"/>
        </w:r>
      </w:hyperlink>
    </w:p>
    <w:p w:rsidR="00F34C44" w:rsidRPr="00FD3CC1" w:rsidRDefault="008B5499" w:rsidP="00DC7CBA">
      <w:pPr>
        <w:widowControl/>
        <w:jc w:val="left"/>
        <w:rPr>
          <w:rFonts w:ascii="仿宋" w:eastAsia="仿宋" w:hAnsi="仿宋"/>
          <w:color w:val="000000"/>
          <w:sz w:val="24"/>
        </w:rPr>
      </w:pPr>
      <w:r w:rsidRPr="00FD3CC1">
        <w:rPr>
          <w:rFonts w:ascii="黑体" w:eastAsia="黑体" w:hAnsi="黑体"/>
          <w:color w:val="000000"/>
          <w:sz w:val="48"/>
          <w:szCs w:val="48"/>
        </w:rPr>
        <w:fldChar w:fldCharType="end"/>
      </w:r>
    </w:p>
    <w:p w:rsidR="00F34C44" w:rsidRDefault="00F34C4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F34C44" w:rsidRPr="00622830" w:rsidRDefault="00F34C44" w:rsidP="00220536">
      <w:pPr>
        <w:pStyle w:val="1"/>
        <w:jc w:val="center"/>
        <w:rPr>
          <w:rStyle w:val="1Char"/>
          <w:rFonts w:ascii="黑体" w:eastAsia="黑体" w:hAnsi="黑体"/>
          <w:b/>
        </w:rPr>
      </w:pPr>
      <w:r w:rsidRPr="00622830">
        <w:rPr>
          <w:rFonts w:ascii="黑体" w:eastAsia="黑体" w:hAnsi="黑体" w:hint="eastAsia"/>
          <w:b w:val="0"/>
        </w:rPr>
        <w:t>第一部分</w:t>
      </w:r>
      <w:r w:rsidRPr="00622830">
        <w:rPr>
          <w:rFonts w:ascii="黑体" w:eastAsia="黑体" w:hAnsi="黑体"/>
          <w:b w:val="0"/>
        </w:rPr>
        <w:t xml:space="preserve"> </w:t>
      </w:r>
      <w:r w:rsidRPr="00622830">
        <w:rPr>
          <w:rStyle w:val="1Char"/>
          <w:rFonts w:ascii="黑体" w:eastAsia="黑体" w:hAnsi="黑体" w:hint="eastAsia"/>
        </w:rPr>
        <w:t>部门概况</w:t>
      </w:r>
      <w:bookmarkEnd w:id="12"/>
      <w:bookmarkEnd w:id="13"/>
    </w:p>
    <w:p w:rsidR="00F34C44" w:rsidRPr="00CE49DA" w:rsidRDefault="00F34C44">
      <w:pPr>
        <w:widowControl/>
        <w:jc w:val="left"/>
        <w:rPr>
          <w:rFonts w:ascii="黑体" w:eastAsia="黑体"/>
          <w:color w:val="000000"/>
          <w:sz w:val="32"/>
          <w:szCs w:val="32"/>
        </w:rPr>
      </w:pPr>
    </w:p>
    <w:p w:rsidR="00F34C44" w:rsidRPr="00CE49DA" w:rsidRDefault="00F34C44"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2Char"/>
          <w:rFonts w:ascii="黑体" w:eastAsia="黑体" w:hAnsi="黑体" w:hint="eastAsia"/>
        </w:rPr>
        <w:t>本职能及主要工作</w:t>
      </w:r>
      <w:bookmarkEnd w:id="14"/>
      <w:bookmarkEnd w:id="15"/>
    </w:p>
    <w:p w:rsidR="00F34C44" w:rsidRDefault="00F34C44" w:rsidP="00213F46">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bookmarkStart w:id="18" w:name="_Toc15377199"/>
      <w:bookmarkStart w:id="19" w:name="_Toc15378446"/>
      <w:bookmarkEnd w:id="16"/>
      <w:bookmarkEnd w:id="17"/>
    </w:p>
    <w:p w:rsidR="00F34C44" w:rsidRDefault="00F34C44" w:rsidP="00213F46">
      <w:pPr>
        <w:pStyle w:val="a3"/>
        <w:adjustRightInd w:val="0"/>
        <w:snapToGrid w:val="0"/>
        <w:spacing w:before="93" w:line="600" w:lineRule="exact"/>
        <w:ind w:firstLineChars="210" w:firstLine="672"/>
        <w:outlineLvl w:val="2"/>
        <w:rPr>
          <w:bCs/>
          <w:sz w:val="32"/>
          <w:szCs w:val="32"/>
        </w:rPr>
      </w:pPr>
      <w:r>
        <w:rPr>
          <w:rFonts w:hint="eastAsia"/>
          <w:bCs/>
          <w:sz w:val="32"/>
          <w:szCs w:val="32"/>
        </w:rPr>
        <w:t>渔门</w:t>
      </w:r>
      <w:r w:rsidRPr="00A40DED">
        <w:rPr>
          <w:rFonts w:hint="eastAsia"/>
          <w:bCs/>
          <w:sz w:val="32"/>
          <w:szCs w:val="32"/>
        </w:rPr>
        <w:t>镇人民政府主要维持政府基本运转，维护</w:t>
      </w:r>
      <w:r>
        <w:rPr>
          <w:rFonts w:hint="eastAsia"/>
          <w:bCs/>
          <w:sz w:val="32"/>
          <w:szCs w:val="32"/>
        </w:rPr>
        <w:t>渔门</w:t>
      </w:r>
      <w:r w:rsidRPr="00A40DED">
        <w:rPr>
          <w:rFonts w:hint="eastAsia"/>
          <w:bCs/>
          <w:sz w:val="32"/>
          <w:szCs w:val="32"/>
        </w:rPr>
        <w:t>镇稳定，提高人民生活水平，保障人们生活品质，促进社会和谐。</w:t>
      </w:r>
    </w:p>
    <w:p w:rsidR="00F34C44" w:rsidRDefault="00F34C44" w:rsidP="00213F46">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2018</w:t>
      </w:r>
      <w:r w:rsidRPr="00CE49DA">
        <w:rPr>
          <w:rFonts w:ascii="仿宋" w:eastAsia="仿宋" w:hAnsi="仿宋" w:hint="eastAsia"/>
          <w:bCs/>
          <w:color w:val="000000"/>
          <w:sz w:val="32"/>
          <w:szCs w:val="32"/>
        </w:rPr>
        <w:t>年重点工作完成情况。</w:t>
      </w:r>
      <w:bookmarkEnd w:id="18"/>
      <w:bookmarkEnd w:id="19"/>
    </w:p>
    <w:p w:rsidR="00F34C44" w:rsidRDefault="00F34C44" w:rsidP="00AA00D4">
      <w:pPr>
        <w:widowControl/>
        <w:snapToGrid w:val="0"/>
        <w:spacing w:line="579" w:lineRule="exact"/>
        <w:ind w:firstLine="64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做好</w:t>
      </w:r>
      <w:r>
        <w:rPr>
          <w:rFonts w:ascii="仿宋_GB2312" w:eastAsia="仿宋_GB2312" w:hAnsi="宋体"/>
          <w:sz w:val="30"/>
          <w:szCs w:val="30"/>
        </w:rPr>
        <w:t>2018</w:t>
      </w:r>
      <w:r>
        <w:rPr>
          <w:rFonts w:ascii="仿宋_GB2312" w:eastAsia="仿宋_GB2312" w:hAnsi="宋体" w:hint="eastAsia"/>
          <w:sz w:val="30"/>
          <w:szCs w:val="30"/>
        </w:rPr>
        <w:t>部门决算工作，根据乡镇实际发生情况，真实完整编制据算报表，及时关注部门决算参数和审核要求的更新变化，及时根据每一次更新后的参数修改决算报表，经领导审核后上传给财政局。</w:t>
      </w:r>
    </w:p>
    <w:p w:rsidR="00F34C44" w:rsidRDefault="00F34C44" w:rsidP="00AA00D4">
      <w:pPr>
        <w:widowControl/>
        <w:snapToGrid w:val="0"/>
        <w:spacing w:line="579" w:lineRule="exact"/>
        <w:ind w:firstLine="64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，做好村级账务的监管，保证村办公费的合理使用。同时做好村级一事一议和农村经济运行维护的报账。监督精准扶贫等专项资金的使用情况，提高财政专项资金的使用效率。</w:t>
      </w:r>
    </w:p>
    <w:p w:rsidR="00F34C44" w:rsidRDefault="00F34C44" w:rsidP="00AA00D4">
      <w:pPr>
        <w:widowControl/>
        <w:snapToGrid w:val="0"/>
        <w:spacing w:line="579" w:lineRule="exact"/>
        <w:ind w:firstLine="64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、完善单位内部控制管理制度，并且按照上级部门要求，根据本单位实际情况按时编制内部控制报表，及时将报表上报给有关部门。</w:t>
      </w:r>
    </w:p>
    <w:p w:rsidR="00F34C44" w:rsidRDefault="00F34C44" w:rsidP="00AA00D4">
      <w:pPr>
        <w:widowControl/>
        <w:snapToGrid w:val="0"/>
        <w:spacing w:line="579" w:lineRule="exact"/>
        <w:ind w:firstLine="64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，加强本单位固定资产管理，按照要求填报固定资产报表系统。</w:t>
      </w:r>
    </w:p>
    <w:p w:rsidR="00F34C44" w:rsidRDefault="00F34C44" w:rsidP="00AA00D4">
      <w:pPr>
        <w:widowControl/>
        <w:snapToGrid w:val="0"/>
        <w:spacing w:line="579" w:lineRule="exact"/>
        <w:ind w:firstLine="640"/>
        <w:rPr>
          <w:rFonts w:ascii="仿宋_GB2312" w:eastAsia="仿宋_GB2312" w:hAnsi="宋体"/>
          <w:sz w:val="30"/>
          <w:szCs w:val="30"/>
        </w:rPr>
      </w:pPr>
      <w:r>
        <w:rPr>
          <w:rFonts w:ascii="仿宋_GB2312" w:eastAsia="仿宋_GB2312" w:hAnsi="宋体"/>
          <w:sz w:val="30"/>
          <w:szCs w:val="30"/>
        </w:rPr>
        <w:lastRenderedPageBreak/>
        <w:t>5.</w:t>
      </w:r>
      <w:r>
        <w:rPr>
          <w:rFonts w:ascii="仿宋_GB2312" w:eastAsia="仿宋_GB2312" w:hAnsi="宋体" w:hint="eastAsia"/>
          <w:sz w:val="30"/>
          <w:szCs w:val="30"/>
        </w:rPr>
        <w:t>做好财政所的日常做账、报账工作。按要求</w:t>
      </w:r>
      <w:r>
        <w:rPr>
          <w:rFonts w:ascii="仿宋_GB2312" w:eastAsia="仿宋_GB2312" w:hint="eastAsia"/>
          <w:color w:val="000000"/>
          <w:kern w:val="0"/>
          <w:sz w:val="32"/>
          <w:szCs w:val="32"/>
        </w:rPr>
        <w:t>承办乡镇党委、政府及上级财政部门交办的其他事项。</w:t>
      </w:r>
    </w:p>
    <w:p w:rsidR="00F34C44" w:rsidRPr="00CE49DA" w:rsidRDefault="00F34C44" w:rsidP="00213F46">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F34C44" w:rsidRPr="00CE49DA" w:rsidRDefault="00F34C4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F34C44" w:rsidRPr="00E32D50" w:rsidRDefault="00F34C44" w:rsidP="00213F46">
      <w:pPr>
        <w:ind w:firstLineChars="250" w:firstLine="750"/>
        <w:rPr>
          <w:rFonts w:ascii="仿宋_GB2312" w:eastAsia="仿宋_GB2312"/>
          <w:sz w:val="28"/>
          <w:szCs w:val="28"/>
        </w:rPr>
      </w:pPr>
      <w:r w:rsidRPr="000648B5">
        <w:rPr>
          <w:rFonts w:ascii="仿宋_GB2312" w:eastAsia="仿宋_GB2312" w:hAnsi="仿宋" w:hint="eastAsia"/>
          <w:sz w:val="30"/>
          <w:szCs w:val="30"/>
        </w:rPr>
        <w:t>渔门镇下属二级单位</w:t>
      </w:r>
      <w:r w:rsidRPr="000648B5">
        <w:rPr>
          <w:rFonts w:ascii="仿宋_GB2312" w:eastAsia="仿宋_GB2312" w:hAnsi="仿宋"/>
          <w:sz w:val="30"/>
          <w:szCs w:val="30"/>
        </w:rPr>
        <w:t>4</w:t>
      </w:r>
      <w:r w:rsidRPr="000648B5">
        <w:rPr>
          <w:rFonts w:ascii="仿宋_GB2312" w:eastAsia="仿宋_GB2312" w:hAnsi="仿宋" w:hint="eastAsia"/>
          <w:sz w:val="30"/>
          <w:szCs w:val="30"/>
        </w:rPr>
        <w:t>个，其中行政单位</w:t>
      </w:r>
      <w:r w:rsidRPr="000648B5">
        <w:rPr>
          <w:rFonts w:ascii="仿宋_GB2312" w:eastAsia="仿宋_GB2312" w:hAnsi="仿宋"/>
          <w:sz w:val="30"/>
          <w:szCs w:val="30"/>
        </w:rPr>
        <w:t>2</w:t>
      </w:r>
      <w:r w:rsidRPr="000648B5">
        <w:rPr>
          <w:rFonts w:ascii="仿宋_GB2312" w:eastAsia="仿宋_GB2312" w:hAnsi="仿宋" w:hint="eastAsia"/>
          <w:sz w:val="30"/>
          <w:szCs w:val="30"/>
        </w:rPr>
        <w:t>个，其他事业单位</w:t>
      </w:r>
      <w:r w:rsidRPr="000648B5">
        <w:rPr>
          <w:rFonts w:ascii="仿宋_GB2312" w:eastAsia="仿宋_GB2312" w:hAnsi="仿宋"/>
          <w:bCs/>
          <w:sz w:val="30"/>
          <w:szCs w:val="30"/>
        </w:rPr>
        <w:t>2</w:t>
      </w:r>
      <w:r w:rsidRPr="000648B5">
        <w:rPr>
          <w:rFonts w:ascii="仿宋_GB2312" w:eastAsia="仿宋_GB2312" w:hAnsi="仿宋" w:hint="eastAsia"/>
          <w:sz w:val="30"/>
          <w:szCs w:val="30"/>
        </w:rPr>
        <w:t>个</w:t>
      </w:r>
      <w:r>
        <w:rPr>
          <w:rFonts w:ascii="仿宋" w:eastAsia="仿宋" w:hAnsi="仿宋"/>
          <w:sz w:val="30"/>
          <w:szCs w:val="30"/>
        </w:rPr>
        <w:t>.</w:t>
      </w:r>
      <w:r w:rsidRPr="00E32D50">
        <w:rPr>
          <w:rFonts w:ascii="仿宋_GB2312" w:eastAsia="仿宋_GB2312" w:hint="eastAsia"/>
          <w:sz w:val="28"/>
          <w:szCs w:val="28"/>
        </w:rPr>
        <w:t>人员编制为</w:t>
      </w:r>
      <w:r w:rsidRPr="00E32D50">
        <w:rPr>
          <w:rFonts w:ascii="仿宋_GB2312" w:eastAsia="仿宋_GB2312"/>
          <w:sz w:val="28"/>
          <w:szCs w:val="28"/>
        </w:rPr>
        <w:t>56</w:t>
      </w:r>
      <w:r w:rsidRPr="00E32D50">
        <w:rPr>
          <w:rFonts w:ascii="仿宋_GB2312" w:eastAsia="仿宋_GB2312" w:hint="eastAsia"/>
          <w:sz w:val="28"/>
          <w:szCs w:val="28"/>
        </w:rPr>
        <w:t>人，实有在职职工</w:t>
      </w:r>
      <w:r>
        <w:rPr>
          <w:rFonts w:ascii="仿宋_GB2312" w:eastAsia="仿宋_GB2312"/>
          <w:sz w:val="28"/>
          <w:szCs w:val="28"/>
        </w:rPr>
        <w:t>48</w:t>
      </w:r>
      <w:r w:rsidRPr="00E32D50">
        <w:rPr>
          <w:rFonts w:ascii="仿宋_GB2312" w:eastAsia="仿宋_GB2312" w:hint="eastAsia"/>
          <w:sz w:val="28"/>
          <w:szCs w:val="28"/>
        </w:rPr>
        <w:t>人，</w:t>
      </w:r>
      <w:r w:rsidRPr="00E32D50">
        <w:rPr>
          <w:rFonts w:ascii="仿宋_GB2312" w:eastAsia="仿宋_GB2312"/>
          <w:sz w:val="28"/>
          <w:szCs w:val="28"/>
        </w:rPr>
        <w:t>201</w:t>
      </w:r>
      <w:r>
        <w:rPr>
          <w:rFonts w:ascii="仿宋_GB2312" w:eastAsia="仿宋_GB2312"/>
          <w:sz w:val="28"/>
          <w:szCs w:val="28"/>
        </w:rPr>
        <w:t>8</w:t>
      </w:r>
      <w:r w:rsidRPr="00E32D50">
        <w:rPr>
          <w:rFonts w:ascii="仿宋_GB2312" w:eastAsia="仿宋_GB2312" w:hint="eastAsia"/>
          <w:sz w:val="28"/>
          <w:szCs w:val="28"/>
        </w:rPr>
        <w:t>年有两名退休职工。公务用车</w:t>
      </w:r>
      <w:r w:rsidRPr="00E32D50">
        <w:rPr>
          <w:rFonts w:ascii="仿宋_GB2312" w:eastAsia="仿宋_GB2312"/>
          <w:sz w:val="28"/>
          <w:szCs w:val="28"/>
        </w:rPr>
        <w:t>2</w:t>
      </w:r>
      <w:r w:rsidRPr="00E32D50">
        <w:rPr>
          <w:rFonts w:ascii="仿宋_GB2312" w:eastAsia="仿宋_GB2312" w:hint="eastAsia"/>
          <w:sz w:val="28"/>
          <w:szCs w:val="28"/>
        </w:rPr>
        <w:t>辆，垃圾车</w:t>
      </w:r>
      <w:r w:rsidRPr="00E32D50">
        <w:rPr>
          <w:rFonts w:ascii="仿宋_GB2312" w:eastAsia="仿宋_GB2312"/>
          <w:sz w:val="28"/>
          <w:szCs w:val="28"/>
        </w:rPr>
        <w:t>1</w:t>
      </w:r>
      <w:r w:rsidRPr="00E32D50">
        <w:rPr>
          <w:rFonts w:ascii="仿宋_GB2312" w:eastAsia="仿宋_GB2312" w:hint="eastAsia"/>
          <w:sz w:val="28"/>
          <w:szCs w:val="28"/>
        </w:rPr>
        <w:t>辆，洒水车</w:t>
      </w:r>
      <w:r w:rsidRPr="00E32D50">
        <w:rPr>
          <w:rFonts w:ascii="仿宋_GB2312" w:eastAsia="仿宋_GB2312"/>
          <w:sz w:val="28"/>
          <w:szCs w:val="28"/>
        </w:rPr>
        <w:t>1</w:t>
      </w:r>
      <w:r w:rsidRPr="00E32D50">
        <w:rPr>
          <w:rFonts w:ascii="仿宋_GB2312" w:eastAsia="仿宋_GB2312" w:hint="eastAsia"/>
          <w:sz w:val="28"/>
          <w:szCs w:val="28"/>
        </w:rPr>
        <w:t>辆。</w:t>
      </w:r>
    </w:p>
    <w:p w:rsidR="00F34C44" w:rsidRPr="00CE49DA" w:rsidRDefault="00F34C44" w:rsidP="00213F46">
      <w:pPr>
        <w:ind w:firstLineChars="250" w:firstLine="800"/>
        <w:rPr>
          <w:rFonts w:ascii="仿宋" w:eastAsia="仿宋" w:hAnsi="仿宋"/>
          <w:sz w:val="32"/>
          <w:szCs w:val="32"/>
        </w:rPr>
      </w:pPr>
    </w:p>
    <w:p w:rsidR="00F34C44" w:rsidRDefault="00F34C44" w:rsidP="00FF2F97">
      <w:pPr>
        <w:widowControl/>
        <w:jc w:val="left"/>
        <w:rPr>
          <w:rStyle w:val="1Char"/>
          <w:rFonts w:ascii="黑体" w:eastAsia="黑体" w:hAnsi="黑体"/>
        </w:rPr>
      </w:pPr>
      <w:r w:rsidRPr="00CE49DA">
        <w:rPr>
          <w:rFonts w:ascii="仿宋" w:eastAsia="仿宋" w:hAnsi="仿宋"/>
          <w:color w:val="000000"/>
          <w:sz w:val="32"/>
          <w:szCs w:val="32"/>
        </w:rPr>
        <w:br w:type="page"/>
      </w:r>
      <w:bookmarkStart w:id="22" w:name="_Toc15377204"/>
      <w:bookmarkStart w:id="23" w:name="_Toc15396602"/>
      <w:r w:rsidRPr="00065F8F">
        <w:rPr>
          <w:rFonts w:hint="eastAsia"/>
          <w:color w:val="000000"/>
        </w:rPr>
        <w:lastRenderedPageBreak/>
        <w:t>第二部分</w:t>
      </w:r>
      <w:r w:rsidRPr="00065F8F">
        <w:rPr>
          <w:color w:val="000000"/>
        </w:rPr>
        <w:t xml:space="preserve"> </w:t>
      </w:r>
      <w:r w:rsidRPr="00065F8F">
        <w:rPr>
          <w:rStyle w:val="1Char"/>
          <w:rFonts w:ascii="黑体" w:eastAsia="黑体" w:hAnsi="黑体"/>
        </w:rPr>
        <w:t>2018</w:t>
      </w:r>
      <w:r w:rsidRPr="00065F8F">
        <w:rPr>
          <w:rStyle w:val="1Char"/>
          <w:rFonts w:ascii="黑体" w:eastAsia="黑体" w:hAnsi="黑体" w:hint="eastAsia"/>
        </w:rPr>
        <w:t>年度部门决算情况说明</w:t>
      </w:r>
      <w:bookmarkEnd w:id="22"/>
      <w:bookmarkEnd w:id="23"/>
    </w:p>
    <w:p w:rsidR="00F34C44" w:rsidRPr="007127B7" w:rsidRDefault="00F34C44" w:rsidP="00FF2F97">
      <w:pPr>
        <w:snapToGrid w:val="0"/>
        <w:spacing w:line="360" w:lineRule="auto"/>
      </w:pPr>
    </w:p>
    <w:p w:rsidR="00F34C44" w:rsidRPr="000C3467" w:rsidRDefault="00F34C44" w:rsidP="00FF2F97">
      <w:pPr>
        <w:pStyle w:val="a7"/>
        <w:numPr>
          <w:ilvl w:val="0"/>
          <w:numId w:val="2"/>
        </w:numPr>
        <w:snapToGrid w:val="0"/>
        <w:spacing w:line="360" w:lineRule="auto"/>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F34C44" w:rsidRPr="00CE49DA" w:rsidRDefault="00F34C44" w:rsidP="00213F46">
      <w:pPr>
        <w:snapToGrid w:val="0"/>
        <w:spacing w:line="360" w:lineRule="auto"/>
        <w:ind w:firstLineChars="200"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年度收、支总计</w:t>
      </w:r>
      <w:r>
        <w:rPr>
          <w:rFonts w:ascii="仿宋" w:eastAsia="仿宋" w:hAnsi="仿宋"/>
          <w:color w:val="000000"/>
          <w:sz w:val="32"/>
          <w:szCs w:val="32"/>
        </w:rPr>
        <w:t>1412.31</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2017</w:t>
      </w:r>
      <w:r w:rsidRPr="00CE49DA">
        <w:rPr>
          <w:rFonts w:ascii="仿宋" w:eastAsia="仿宋" w:hAnsi="仿宋" w:hint="eastAsia"/>
          <w:color w:val="000000"/>
          <w:sz w:val="32"/>
          <w:szCs w:val="32"/>
        </w:rPr>
        <w:t>年相比，收、支总计各减少</w:t>
      </w:r>
      <w:r>
        <w:rPr>
          <w:rFonts w:ascii="仿宋" w:eastAsia="仿宋" w:hAnsi="仿宋"/>
          <w:color w:val="000000"/>
          <w:sz w:val="32"/>
          <w:szCs w:val="32"/>
        </w:rPr>
        <w:t>192.69</w:t>
      </w:r>
      <w:r w:rsidRPr="00CE49DA">
        <w:rPr>
          <w:rFonts w:ascii="仿宋" w:eastAsia="仿宋" w:hAnsi="仿宋" w:hint="eastAsia"/>
          <w:color w:val="000000"/>
          <w:sz w:val="32"/>
          <w:szCs w:val="32"/>
        </w:rPr>
        <w:t>万元，增长</w:t>
      </w:r>
      <w:r w:rsidRPr="00CE49DA">
        <w:rPr>
          <w:rFonts w:ascii="仿宋" w:eastAsia="仿宋" w:hAnsi="仿宋"/>
          <w:color w:val="000000"/>
          <w:sz w:val="32"/>
          <w:szCs w:val="32"/>
        </w:rPr>
        <w:t>/</w:t>
      </w:r>
      <w:r w:rsidRPr="00CE49DA">
        <w:rPr>
          <w:rFonts w:ascii="仿宋" w:eastAsia="仿宋" w:hAnsi="仿宋" w:hint="eastAsia"/>
          <w:color w:val="000000"/>
          <w:sz w:val="32"/>
          <w:szCs w:val="32"/>
        </w:rPr>
        <w:t>下降</w:t>
      </w:r>
      <w:r>
        <w:rPr>
          <w:rFonts w:ascii="仿宋" w:eastAsia="仿宋" w:hAnsi="仿宋"/>
          <w:color w:val="000000"/>
          <w:sz w:val="32"/>
          <w:szCs w:val="32"/>
        </w:rPr>
        <w:t>12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color w:val="000000"/>
          <w:sz w:val="32"/>
          <w:szCs w:val="32"/>
        </w:rPr>
        <w:t>2018</w:t>
      </w:r>
      <w:r>
        <w:rPr>
          <w:rFonts w:ascii="仿宋" w:eastAsia="仿宋" w:hAnsi="仿宋" w:hint="eastAsia"/>
          <w:color w:val="000000"/>
          <w:sz w:val="32"/>
          <w:szCs w:val="32"/>
        </w:rPr>
        <w:t>年脱贫攻坚项目资金减少、同时各乡镇进行厉行节约。</w:t>
      </w:r>
    </w:p>
    <w:p w:rsidR="00F34C44" w:rsidRDefault="00F34C44" w:rsidP="00213F46">
      <w:pPr>
        <w:snapToGrid w:val="0"/>
        <w:spacing w:line="360" w:lineRule="auto"/>
        <w:ind w:firstLineChars="200" w:firstLine="420"/>
      </w:pPr>
      <w:r>
        <w:object w:dxaOrig="8038" w:dyaOrig="3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63.5pt" o:ole="">
            <v:imagedata r:id="rId7" o:title=""/>
          </v:shape>
          <o:OLEObject Type="Embed" ProgID="MSGraph.Chart.8" ShapeID="_x0000_i1025" DrawAspect="Content" ObjectID="_1683987088" r:id="rId8">
            <o:FieldCodes>\s</o:FieldCodes>
          </o:OLEObject>
        </w:object>
      </w:r>
      <w:bookmarkStart w:id="26" w:name="_Toc15377206"/>
      <w:bookmarkStart w:id="27" w:name="_Toc15396604"/>
      <w:r>
        <w:t xml:space="preserve">   </w:t>
      </w:r>
      <w:r w:rsidRPr="00CE49DA">
        <w:rPr>
          <w:rFonts w:ascii="仿宋" w:eastAsia="仿宋" w:hAnsi="仿宋" w:hint="eastAsia"/>
          <w:color w:val="000000"/>
          <w:sz w:val="32"/>
          <w:szCs w:val="32"/>
        </w:rPr>
        <w:t>（图</w:t>
      </w:r>
      <w:r w:rsidRPr="00CE49DA">
        <w:rPr>
          <w:rFonts w:ascii="仿宋" w:eastAsia="仿宋" w:hAnsi="仿宋"/>
          <w:color w:val="000000"/>
          <w:sz w:val="32"/>
          <w:szCs w:val="32"/>
        </w:rPr>
        <w:t>1</w:t>
      </w:r>
      <w:r w:rsidRPr="00CE49DA">
        <w:rPr>
          <w:rFonts w:ascii="仿宋" w:eastAsia="仿宋" w:hAnsi="仿宋" w:hint="eastAsia"/>
          <w:color w:val="000000"/>
          <w:sz w:val="32"/>
          <w:szCs w:val="32"/>
        </w:rPr>
        <w:t>：收、支决算总计变动情况图）</w:t>
      </w:r>
    </w:p>
    <w:p w:rsidR="00F34C44" w:rsidRDefault="00F34C44" w:rsidP="00213F46">
      <w:pPr>
        <w:snapToGrid w:val="0"/>
        <w:spacing w:line="360" w:lineRule="auto"/>
        <w:ind w:firstLineChars="200" w:firstLine="640"/>
        <w:rPr>
          <w:rStyle w:val="2Char"/>
          <w:rFonts w:ascii="黑体" w:eastAsia="黑体" w:hAnsi="黑体"/>
          <w:b w:val="0"/>
        </w:rPr>
      </w:pPr>
      <w:r>
        <w:rPr>
          <w:rFonts w:ascii="黑体" w:eastAsia="黑体" w:hAnsi="黑体" w:hint="eastAsia"/>
          <w:bCs/>
          <w:sz w:val="32"/>
          <w:szCs w:val="32"/>
        </w:rPr>
        <w:t>二、</w:t>
      </w:r>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F34C44" w:rsidRPr="00ED4085" w:rsidRDefault="00F34C44" w:rsidP="00213F46">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2018</w:t>
      </w:r>
      <w:r w:rsidRPr="00ED4085">
        <w:rPr>
          <w:rFonts w:ascii="仿宋" w:eastAsia="仿宋" w:hAnsi="仿宋" w:hint="eastAsia"/>
          <w:color w:val="000000"/>
          <w:sz w:val="32"/>
          <w:szCs w:val="32"/>
        </w:rPr>
        <w:t>年本年收入合计</w:t>
      </w:r>
      <w:r>
        <w:rPr>
          <w:rFonts w:ascii="仿宋" w:eastAsia="仿宋" w:hAnsi="仿宋"/>
          <w:color w:val="000000"/>
          <w:sz w:val="32"/>
          <w:szCs w:val="32"/>
        </w:rPr>
        <w:t>1412.31</w:t>
      </w:r>
      <w:r w:rsidRPr="00ED4085">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1397.84</w:t>
      </w:r>
      <w:r w:rsidRPr="00ED4085">
        <w:rPr>
          <w:rFonts w:ascii="仿宋" w:eastAsia="仿宋" w:hAnsi="仿宋" w:hint="eastAsia"/>
          <w:color w:val="000000"/>
          <w:sz w:val="32"/>
          <w:szCs w:val="32"/>
        </w:rPr>
        <w:t>万元，占</w:t>
      </w:r>
      <w:r>
        <w:rPr>
          <w:rFonts w:ascii="仿宋" w:eastAsia="仿宋" w:hAnsi="仿宋"/>
          <w:color w:val="000000"/>
          <w:sz w:val="32"/>
          <w:szCs w:val="32"/>
        </w:rPr>
        <w:t>98</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Pr>
          <w:rFonts w:ascii="仿宋" w:eastAsia="仿宋" w:hAnsi="仿宋"/>
          <w:color w:val="000000"/>
          <w:sz w:val="32"/>
          <w:szCs w:val="32"/>
        </w:rPr>
        <w:t>14.47</w:t>
      </w:r>
      <w:r w:rsidRPr="00ED4085">
        <w:rPr>
          <w:rFonts w:ascii="仿宋" w:eastAsia="仿宋" w:hAnsi="仿宋" w:hint="eastAsia"/>
          <w:color w:val="000000"/>
          <w:sz w:val="32"/>
          <w:szCs w:val="32"/>
        </w:rPr>
        <w:t>万元，占</w:t>
      </w:r>
      <w:r>
        <w:rPr>
          <w:rFonts w:ascii="仿宋" w:eastAsia="仿宋" w:hAnsi="仿宋"/>
          <w:color w:val="000000"/>
          <w:sz w:val="32"/>
          <w:szCs w:val="32"/>
        </w:rPr>
        <w:t>2</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F34C44" w:rsidRDefault="008B5499" w:rsidP="00213F46">
      <w:pPr>
        <w:spacing w:line="600" w:lineRule="exact"/>
        <w:ind w:firstLineChars="200" w:firstLine="420"/>
        <w:rPr>
          <w:rFonts w:ascii="仿宋" w:eastAsia="仿宋" w:hAnsi="仿宋"/>
          <w:color w:val="000000"/>
          <w:sz w:val="32"/>
          <w:szCs w:val="32"/>
        </w:rPr>
      </w:pPr>
      <w:r w:rsidRPr="008B5499">
        <w:rPr>
          <w:noProof/>
        </w:rPr>
        <w:pict>
          <v:shape id="_x0000_s1026" type="#_x0000_t75" style="position:absolute;left:0;text-align:left;margin-left:47.25pt;margin-top:18.7pt;width:213pt;height:2in;z-index:1">
            <v:imagedata r:id="rId9" o:title=""/>
            <w10:wrap type="square" side="right"/>
          </v:shape>
          <o:OLEObject Type="Embed" ProgID="MSGraph.Chart.8" ShapeID="_x0000_s1026" DrawAspect="Content" ObjectID="_1683987092" r:id="rId10">
            <o:FieldCodes>\s</o:FieldCodes>
          </o:OLEObject>
        </w:pict>
      </w:r>
    </w:p>
    <w:p w:rsidR="00F34C44" w:rsidRPr="00CE49DA" w:rsidRDefault="00F34C44" w:rsidP="00213F46">
      <w:pPr>
        <w:spacing w:line="360" w:lineRule="auto"/>
        <w:ind w:firstLineChars="200" w:firstLine="640"/>
        <w:rPr>
          <w:rFonts w:ascii="仿宋" w:eastAsia="仿宋" w:hAnsi="仿宋"/>
          <w:color w:val="000000"/>
          <w:sz w:val="32"/>
          <w:szCs w:val="32"/>
        </w:rPr>
      </w:pPr>
    </w:p>
    <w:p w:rsidR="00F34C44" w:rsidRDefault="00F34C44" w:rsidP="00213F46">
      <w:pPr>
        <w:spacing w:line="600" w:lineRule="exact"/>
        <w:ind w:firstLineChars="200" w:firstLine="640"/>
        <w:rPr>
          <w:rFonts w:ascii="仿宋_GB2312" w:eastAsia="仿宋_GB2312"/>
          <w:color w:val="FF0000"/>
          <w:sz w:val="32"/>
          <w:szCs w:val="32"/>
        </w:rPr>
      </w:pPr>
    </w:p>
    <w:p w:rsidR="00F34C44" w:rsidRDefault="00F34C44" w:rsidP="00FF2F97">
      <w:pPr>
        <w:spacing w:line="600" w:lineRule="exact"/>
        <w:rPr>
          <w:rFonts w:ascii="仿宋" w:eastAsia="仿宋" w:hAnsi="仿宋"/>
          <w:color w:val="000000"/>
          <w:sz w:val="32"/>
          <w:szCs w:val="32"/>
        </w:rPr>
      </w:pPr>
    </w:p>
    <w:p w:rsidR="00F34C44" w:rsidRDefault="00F34C44" w:rsidP="00FF2F97">
      <w:pPr>
        <w:spacing w:line="600" w:lineRule="exact"/>
        <w:rPr>
          <w:rFonts w:ascii="仿宋" w:eastAsia="仿宋" w:hAnsi="仿宋"/>
          <w:color w:val="000000"/>
          <w:sz w:val="32"/>
          <w:szCs w:val="32"/>
        </w:rPr>
      </w:pPr>
    </w:p>
    <w:p w:rsidR="00F34C44" w:rsidRDefault="00F34C44" w:rsidP="00FF2F97">
      <w:pPr>
        <w:spacing w:line="600" w:lineRule="exact"/>
        <w:rPr>
          <w:rFonts w:ascii="仿宋" w:eastAsia="仿宋" w:hAnsi="仿宋"/>
          <w:color w:val="000000"/>
          <w:sz w:val="32"/>
          <w:szCs w:val="32"/>
        </w:rPr>
      </w:pPr>
      <w:r w:rsidRPr="00CE49DA">
        <w:rPr>
          <w:rFonts w:ascii="仿宋" w:eastAsia="仿宋" w:hAnsi="仿宋" w:hint="eastAsia"/>
          <w:color w:val="000000"/>
          <w:sz w:val="32"/>
          <w:szCs w:val="32"/>
        </w:rPr>
        <w:lastRenderedPageBreak/>
        <w:t>（图</w:t>
      </w:r>
      <w:r w:rsidRPr="00CE49DA">
        <w:rPr>
          <w:rFonts w:ascii="仿宋" w:eastAsia="仿宋" w:hAnsi="仿宋"/>
          <w:color w:val="000000"/>
          <w:sz w:val="32"/>
          <w:szCs w:val="32"/>
        </w:rPr>
        <w:t>2</w:t>
      </w:r>
      <w:r w:rsidRPr="00CE49DA">
        <w:rPr>
          <w:rFonts w:ascii="仿宋" w:eastAsia="仿宋" w:hAnsi="仿宋" w:hint="eastAsia"/>
          <w:color w:val="000000"/>
          <w:sz w:val="32"/>
          <w:szCs w:val="32"/>
        </w:rPr>
        <w:t>：收入决算结构图）（饼状图）</w:t>
      </w:r>
    </w:p>
    <w:p w:rsidR="00F34C44" w:rsidRPr="00C42709" w:rsidRDefault="00F34C4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F34C44" w:rsidRPr="00CE49DA" w:rsidRDefault="00F34C4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年本年支出合计</w:t>
      </w:r>
      <w:r>
        <w:rPr>
          <w:rFonts w:ascii="仿宋" w:eastAsia="仿宋" w:hAnsi="仿宋"/>
          <w:color w:val="000000"/>
          <w:sz w:val="32"/>
          <w:szCs w:val="32"/>
        </w:rPr>
        <w:t>1531.41</w:t>
      </w:r>
      <w:r w:rsidRPr="00CE49DA">
        <w:rPr>
          <w:rFonts w:ascii="仿宋" w:eastAsia="仿宋" w:hAnsi="仿宋" w:hint="eastAsia"/>
          <w:color w:val="000000"/>
          <w:sz w:val="32"/>
          <w:szCs w:val="32"/>
        </w:rPr>
        <w:t>万元，其中：基本支出</w:t>
      </w:r>
      <w:r>
        <w:rPr>
          <w:rFonts w:ascii="仿宋" w:eastAsia="仿宋" w:hAnsi="仿宋"/>
          <w:color w:val="000000"/>
          <w:sz w:val="32"/>
          <w:szCs w:val="32"/>
        </w:rPr>
        <w:t>985.19</w:t>
      </w:r>
      <w:r w:rsidRPr="00CE49DA">
        <w:rPr>
          <w:rFonts w:ascii="仿宋" w:eastAsia="仿宋" w:hAnsi="仿宋" w:hint="eastAsia"/>
          <w:color w:val="000000"/>
          <w:sz w:val="32"/>
          <w:szCs w:val="32"/>
        </w:rPr>
        <w:t>万元，占</w:t>
      </w:r>
      <w:r>
        <w:rPr>
          <w:rFonts w:ascii="仿宋" w:eastAsia="仿宋" w:hAnsi="仿宋"/>
          <w:color w:val="000000"/>
          <w:sz w:val="32"/>
          <w:szCs w:val="32"/>
        </w:rPr>
        <w:t>64.33</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Pr>
          <w:rFonts w:ascii="仿宋" w:eastAsia="仿宋" w:hAnsi="仿宋"/>
          <w:color w:val="000000"/>
          <w:sz w:val="32"/>
          <w:szCs w:val="32"/>
        </w:rPr>
        <w:t>546.22</w:t>
      </w:r>
      <w:r w:rsidRPr="00CE49DA">
        <w:rPr>
          <w:rFonts w:ascii="仿宋" w:eastAsia="仿宋" w:hAnsi="仿宋" w:hint="eastAsia"/>
          <w:color w:val="000000"/>
          <w:sz w:val="32"/>
          <w:szCs w:val="32"/>
        </w:rPr>
        <w:t>万元，占</w:t>
      </w:r>
      <w:r>
        <w:rPr>
          <w:rFonts w:ascii="仿宋" w:eastAsia="仿宋" w:hAnsi="仿宋"/>
          <w:color w:val="000000"/>
          <w:sz w:val="32"/>
          <w:szCs w:val="32"/>
        </w:rPr>
        <w:t>35.67</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F34C44" w:rsidRDefault="00F34C44" w:rsidP="00213F46">
      <w:pPr>
        <w:spacing w:line="360" w:lineRule="auto"/>
        <w:ind w:firstLineChars="200" w:firstLine="640"/>
        <w:rPr>
          <w:rFonts w:ascii="仿宋" w:eastAsia="仿宋" w:hAnsi="仿宋"/>
          <w:color w:val="000000"/>
          <w:sz w:val="32"/>
          <w:szCs w:val="32"/>
        </w:rPr>
      </w:pPr>
      <w:r w:rsidRPr="00FF2F97">
        <w:rPr>
          <w:rFonts w:ascii="仿宋" w:eastAsia="仿宋" w:hAnsi="仿宋"/>
          <w:color w:val="000000"/>
          <w:sz w:val="32"/>
          <w:szCs w:val="32"/>
        </w:rPr>
        <w:object w:dxaOrig="4295" w:dyaOrig="2881">
          <v:shape id="_x0000_i1026" type="#_x0000_t75" style="width:210.75pt;height:2in" o:ole="">
            <v:imagedata r:id="rId11" o:title=""/>
          </v:shape>
          <o:OLEObject Type="Embed" ProgID="MSGraph.Chart.8" ShapeID="_x0000_i1026" DrawAspect="Content" ObjectID="_1683987089" r:id="rId12">
            <o:FieldCodes>\s</o:FieldCodes>
          </o:OLEObject>
        </w:object>
      </w:r>
    </w:p>
    <w:p w:rsidR="00F34C44" w:rsidRDefault="00F34C44" w:rsidP="00213F46">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3</w:t>
      </w:r>
      <w:r w:rsidRPr="00CE49DA">
        <w:rPr>
          <w:rFonts w:ascii="仿宋" w:eastAsia="仿宋" w:hAnsi="仿宋" w:hint="eastAsia"/>
          <w:color w:val="000000"/>
          <w:sz w:val="32"/>
          <w:szCs w:val="32"/>
        </w:rPr>
        <w:t>：支出决算结构图）</w:t>
      </w:r>
    </w:p>
    <w:p w:rsidR="00F34C44" w:rsidRPr="00CE49DA" w:rsidRDefault="00F34C44" w:rsidP="00213F46">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F34C44" w:rsidRPr="00CE49DA" w:rsidRDefault="00F34C44" w:rsidP="00213F46">
      <w:pPr>
        <w:snapToGrid w:val="0"/>
        <w:spacing w:line="360" w:lineRule="auto"/>
        <w:ind w:firstLineChars="200"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年财政拨款收、支总计</w:t>
      </w:r>
      <w:r>
        <w:rPr>
          <w:rFonts w:ascii="仿宋" w:eastAsia="仿宋" w:hAnsi="仿宋"/>
          <w:color w:val="000000"/>
          <w:sz w:val="32"/>
          <w:szCs w:val="32"/>
        </w:rPr>
        <w:t>1412.31</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2017</w:t>
      </w:r>
      <w:r w:rsidRPr="00CE49DA">
        <w:rPr>
          <w:rFonts w:ascii="仿宋" w:eastAsia="仿宋" w:hAnsi="仿宋" w:hint="eastAsia"/>
          <w:color w:val="000000"/>
          <w:sz w:val="32"/>
          <w:szCs w:val="32"/>
        </w:rPr>
        <w:t>年相比，财政拨款收、支总计各减少</w:t>
      </w:r>
      <w:r>
        <w:rPr>
          <w:rFonts w:ascii="仿宋" w:eastAsia="仿宋" w:hAnsi="仿宋"/>
          <w:color w:val="000000"/>
          <w:sz w:val="32"/>
          <w:szCs w:val="32"/>
        </w:rPr>
        <w:t>192.69</w:t>
      </w:r>
      <w:r w:rsidRPr="00CE49DA">
        <w:rPr>
          <w:rFonts w:ascii="仿宋" w:eastAsia="仿宋" w:hAnsi="仿宋" w:hint="eastAsia"/>
          <w:color w:val="000000"/>
          <w:sz w:val="32"/>
          <w:szCs w:val="32"/>
        </w:rPr>
        <w:t>万元，下降</w:t>
      </w:r>
      <w:r>
        <w:rPr>
          <w:rFonts w:ascii="仿宋" w:eastAsia="仿宋" w:hAnsi="仿宋"/>
          <w:color w:val="000000"/>
          <w:sz w:val="32"/>
          <w:szCs w:val="32"/>
        </w:rPr>
        <w:t>12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color w:val="000000"/>
          <w:sz w:val="32"/>
          <w:szCs w:val="32"/>
        </w:rPr>
        <w:t>2018</w:t>
      </w:r>
      <w:r>
        <w:rPr>
          <w:rFonts w:ascii="仿宋" w:eastAsia="仿宋" w:hAnsi="仿宋" w:hint="eastAsia"/>
          <w:color w:val="000000"/>
          <w:sz w:val="32"/>
          <w:szCs w:val="32"/>
        </w:rPr>
        <w:t>年脱贫攻坚项目减少、同时各乡镇进行厉行节约。</w:t>
      </w:r>
    </w:p>
    <w:p w:rsidR="00F34C44" w:rsidRDefault="00F34C44" w:rsidP="00213F46">
      <w:pPr>
        <w:spacing w:line="360" w:lineRule="auto"/>
        <w:ind w:firstLineChars="200" w:firstLine="640"/>
        <w:rPr>
          <w:rFonts w:ascii="仿宋" w:eastAsia="仿宋" w:hAnsi="仿宋"/>
          <w:color w:val="000000"/>
          <w:sz w:val="32"/>
          <w:szCs w:val="32"/>
        </w:rPr>
      </w:pPr>
      <w:r w:rsidRPr="00FF2F97">
        <w:rPr>
          <w:rFonts w:ascii="仿宋" w:eastAsia="仿宋" w:hAnsi="仿宋"/>
          <w:color w:val="000000"/>
          <w:sz w:val="32"/>
          <w:szCs w:val="32"/>
        </w:rPr>
        <w:object w:dxaOrig="6039" w:dyaOrig="4169">
          <v:shape id="_x0000_i1027" type="#_x0000_t75" style="width:302.25pt;height:208.5pt" o:ole="">
            <v:imagedata r:id="rId13" o:title=""/>
          </v:shape>
          <o:OLEObject Type="Embed" ProgID="MSGraph.Chart.8" ShapeID="_x0000_i1027" DrawAspect="Content" ObjectID="_1683987090" r:id="rId14">
            <o:FieldCodes>\s</o:FieldCodes>
          </o:OLEObject>
        </w:object>
      </w:r>
    </w:p>
    <w:p w:rsidR="00F34C44" w:rsidRDefault="00F34C44" w:rsidP="00213F46">
      <w:pPr>
        <w:spacing w:line="360" w:lineRule="auto"/>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lastRenderedPageBreak/>
        <w:t>（图</w:t>
      </w:r>
      <w:r w:rsidRPr="00CE49DA">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F34C44" w:rsidRPr="00CE49DA" w:rsidRDefault="00F34C44">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（除国有资本经营预算外，数据来源于财决</w:t>
      </w:r>
      <w:r w:rsidRPr="00CE49DA">
        <w:rPr>
          <w:rFonts w:ascii="仿宋" w:eastAsia="仿宋" w:hAnsi="仿宋"/>
          <w:b/>
          <w:color w:val="000000"/>
          <w:sz w:val="32"/>
          <w:szCs w:val="32"/>
        </w:rPr>
        <w:t>Z01-1</w:t>
      </w:r>
      <w:r w:rsidRPr="00CE49DA">
        <w:rPr>
          <w:rFonts w:ascii="仿宋" w:eastAsia="仿宋" w:hAnsi="仿宋" w:hint="eastAsia"/>
          <w:b/>
          <w:color w:val="000000"/>
          <w:sz w:val="32"/>
          <w:szCs w:val="32"/>
        </w:rPr>
        <w:t>表，口径为“总计”数</w:t>
      </w:r>
      <w:r w:rsidRPr="00CE49DA">
        <w:rPr>
          <w:rFonts w:ascii="仿宋" w:eastAsia="仿宋" w:hAnsi="仿宋"/>
          <w:b/>
          <w:color w:val="000000"/>
          <w:sz w:val="32"/>
          <w:szCs w:val="32"/>
        </w:rPr>
        <w:t>+</w:t>
      </w:r>
      <w:r w:rsidRPr="00CE49DA">
        <w:rPr>
          <w:rFonts w:ascii="仿宋" w:eastAsia="仿宋" w:hAnsi="仿宋" w:hint="eastAsia"/>
          <w:b/>
          <w:color w:val="000000"/>
          <w:sz w:val="32"/>
          <w:szCs w:val="32"/>
        </w:rPr>
        <w:t>国有资本经营预算。）</w:t>
      </w:r>
    </w:p>
    <w:p w:rsidR="00F34C44" w:rsidRPr="00C42709" w:rsidRDefault="00F34C44" w:rsidP="00213F46">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F34C44" w:rsidRPr="00CE49DA" w:rsidRDefault="00F34C44" w:rsidP="00213F46">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F34C44" w:rsidRPr="00CE49DA" w:rsidRDefault="00F34C44" w:rsidP="00213F46">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年一般公共预算财政拨款支出</w:t>
      </w:r>
      <w:r>
        <w:rPr>
          <w:rFonts w:ascii="仿宋" w:eastAsia="仿宋" w:hAnsi="仿宋"/>
          <w:color w:val="000000"/>
          <w:sz w:val="32"/>
          <w:szCs w:val="32"/>
        </w:rPr>
        <w:t>1397.84</w:t>
      </w:r>
      <w:r w:rsidRPr="00CE49DA">
        <w:rPr>
          <w:rFonts w:ascii="仿宋" w:eastAsia="仿宋" w:hAnsi="仿宋" w:hint="eastAsia"/>
          <w:color w:val="000000"/>
          <w:sz w:val="32"/>
          <w:szCs w:val="32"/>
        </w:rPr>
        <w:t>万元，占本年支出合计的</w:t>
      </w:r>
      <w:r>
        <w:rPr>
          <w:rFonts w:ascii="仿宋" w:eastAsia="仿宋" w:hAnsi="仿宋"/>
          <w:color w:val="000000"/>
          <w:sz w:val="32"/>
          <w:szCs w:val="32"/>
        </w:rPr>
        <w:t>91.2</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2017</w:t>
      </w:r>
      <w:r w:rsidRPr="00CE49DA">
        <w:rPr>
          <w:rFonts w:ascii="仿宋" w:eastAsia="仿宋" w:hAnsi="仿宋" w:hint="eastAsia"/>
          <w:color w:val="000000"/>
          <w:sz w:val="32"/>
          <w:szCs w:val="32"/>
        </w:rPr>
        <w:t>年相比，一般公共预算财政拨款减少</w:t>
      </w:r>
      <w:r>
        <w:rPr>
          <w:rFonts w:ascii="仿宋" w:eastAsia="仿宋" w:hAnsi="仿宋"/>
          <w:color w:val="000000"/>
          <w:sz w:val="32"/>
          <w:szCs w:val="32"/>
        </w:rPr>
        <w:t>141.16</w:t>
      </w:r>
      <w:r w:rsidRPr="00CE49DA">
        <w:rPr>
          <w:rFonts w:ascii="仿宋" w:eastAsia="仿宋" w:hAnsi="仿宋" w:hint="eastAsia"/>
          <w:color w:val="000000"/>
          <w:sz w:val="32"/>
          <w:szCs w:val="32"/>
        </w:rPr>
        <w:t>万元，下降</w:t>
      </w:r>
      <w:r>
        <w:rPr>
          <w:rFonts w:ascii="仿宋" w:eastAsia="仿宋" w:hAnsi="仿宋"/>
          <w:color w:val="000000"/>
          <w:sz w:val="32"/>
          <w:szCs w:val="32"/>
        </w:rPr>
        <w:t>9.2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项目拨款相对</w:t>
      </w:r>
      <w:r>
        <w:rPr>
          <w:rFonts w:ascii="仿宋" w:eastAsia="仿宋" w:hAnsi="仿宋"/>
          <w:color w:val="000000"/>
          <w:sz w:val="32"/>
          <w:szCs w:val="32"/>
        </w:rPr>
        <w:t>2017</w:t>
      </w:r>
      <w:r>
        <w:rPr>
          <w:rFonts w:ascii="仿宋" w:eastAsia="仿宋" w:hAnsi="仿宋" w:hint="eastAsia"/>
          <w:color w:val="000000"/>
          <w:sz w:val="32"/>
          <w:szCs w:val="32"/>
        </w:rPr>
        <w:t>年有所下降。</w:t>
      </w:r>
    </w:p>
    <w:p w:rsidR="00F34C44" w:rsidRDefault="00F34C44" w:rsidP="00213F46">
      <w:pPr>
        <w:spacing w:line="360" w:lineRule="auto"/>
        <w:ind w:firstLineChars="200" w:firstLine="640"/>
        <w:rPr>
          <w:rFonts w:ascii="仿宋" w:eastAsia="仿宋" w:hAnsi="仿宋"/>
          <w:color w:val="000000"/>
          <w:sz w:val="32"/>
          <w:szCs w:val="32"/>
        </w:rPr>
      </w:pPr>
      <w:r w:rsidRPr="00FF2F97">
        <w:rPr>
          <w:rFonts w:ascii="仿宋" w:eastAsia="仿宋" w:hAnsi="仿宋"/>
          <w:color w:val="000000"/>
          <w:sz w:val="32"/>
          <w:szCs w:val="32"/>
        </w:rPr>
        <w:object w:dxaOrig="6765" w:dyaOrig="4865">
          <v:shape id="_x0000_i1028" type="#_x0000_t75" style="width:338.25pt;height:240.75pt" o:ole="">
            <v:imagedata r:id="rId15" o:title=""/>
          </v:shape>
          <o:OLEObject Type="Embed" ProgID="MSGraph.Chart.8" ShapeID="_x0000_i1028" DrawAspect="Content" ObjectID="_1683987091" r:id="rId16">
            <o:FieldCodes>\s</o:FieldCodes>
          </o:OLEObject>
        </w:object>
      </w:r>
    </w:p>
    <w:p w:rsidR="00F34C44" w:rsidRDefault="00F34C44" w:rsidP="00213F46">
      <w:pPr>
        <w:spacing w:line="360" w:lineRule="auto"/>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5</w:t>
      </w:r>
      <w:r w:rsidRPr="00CE49DA">
        <w:rPr>
          <w:rFonts w:ascii="仿宋" w:eastAsia="仿宋" w:hAnsi="仿宋" w:hint="eastAsia"/>
          <w:color w:val="000000"/>
          <w:sz w:val="32"/>
          <w:szCs w:val="32"/>
        </w:rPr>
        <w:t>：一般公共预算财政拨款支出决算变动情况）</w:t>
      </w:r>
    </w:p>
    <w:p w:rsidR="00F34C44" w:rsidRPr="00CE49DA" w:rsidRDefault="00F34C44" w:rsidP="00213F46">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F34C44" w:rsidRDefault="00F34C44" w:rsidP="00FF2F97">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年一般公共预算财政拨款支出</w:t>
      </w:r>
      <w:r>
        <w:rPr>
          <w:rFonts w:ascii="仿宋" w:eastAsia="仿宋" w:hAnsi="仿宋"/>
          <w:color w:val="000000"/>
          <w:sz w:val="32"/>
          <w:szCs w:val="32"/>
        </w:rPr>
        <w:t>1531.39</w:t>
      </w:r>
      <w:r w:rsidRPr="00CE49DA">
        <w:rPr>
          <w:rFonts w:ascii="仿宋" w:eastAsia="仿宋" w:hAnsi="仿宋" w:hint="eastAsia"/>
          <w:color w:val="000000"/>
          <w:sz w:val="32"/>
          <w:szCs w:val="32"/>
        </w:rPr>
        <w:t>万元，主要用于以下方面</w:t>
      </w:r>
      <w:r w:rsidRPr="00CE49DA">
        <w:rPr>
          <w:rFonts w:ascii="仿宋" w:eastAsia="仿宋" w:hAnsi="仿宋"/>
          <w:color w:val="000000"/>
          <w:sz w:val="32"/>
          <w:szCs w:val="32"/>
        </w:rPr>
        <w:t>:</w:t>
      </w:r>
      <w:r w:rsidRPr="00CE49DA">
        <w:rPr>
          <w:rFonts w:ascii="仿宋" w:eastAsia="仿宋" w:hAnsi="仿宋" w:hint="eastAsia"/>
          <w:b/>
          <w:color w:val="000000"/>
          <w:sz w:val="32"/>
          <w:szCs w:val="32"/>
        </w:rPr>
        <w:t>一般公共服务（类）</w:t>
      </w:r>
      <w:r w:rsidRPr="00CE49DA">
        <w:rPr>
          <w:rFonts w:ascii="仿宋" w:eastAsia="仿宋" w:hAnsi="仿宋" w:hint="eastAsia"/>
          <w:color w:val="000000"/>
          <w:sz w:val="32"/>
          <w:szCs w:val="32"/>
        </w:rPr>
        <w:t>支出</w:t>
      </w:r>
      <w:r>
        <w:rPr>
          <w:rFonts w:ascii="仿宋" w:eastAsia="仿宋" w:hAnsi="仿宋"/>
          <w:color w:val="000000"/>
          <w:sz w:val="32"/>
          <w:szCs w:val="32"/>
        </w:rPr>
        <w:t>560.84</w:t>
      </w:r>
      <w:r w:rsidRPr="00CE49DA">
        <w:rPr>
          <w:rFonts w:ascii="仿宋" w:eastAsia="仿宋" w:hAnsi="仿宋" w:hint="eastAsia"/>
          <w:color w:val="000000"/>
          <w:sz w:val="32"/>
          <w:szCs w:val="32"/>
        </w:rPr>
        <w:t>万元，占</w:t>
      </w:r>
      <w:r>
        <w:rPr>
          <w:rFonts w:ascii="仿宋" w:eastAsia="仿宋" w:hAnsi="仿宋"/>
          <w:color w:val="000000"/>
          <w:sz w:val="32"/>
          <w:szCs w:val="32"/>
        </w:rPr>
        <w:t>36.6</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Pr>
          <w:rFonts w:ascii="仿宋" w:eastAsia="仿宋" w:hAnsi="仿宋" w:hint="eastAsia"/>
          <w:b/>
          <w:color w:val="000000"/>
          <w:sz w:val="32"/>
          <w:szCs w:val="32"/>
        </w:rPr>
        <w:t>文化体育与传媒</w:t>
      </w:r>
      <w:r w:rsidRPr="00CE49DA">
        <w:rPr>
          <w:rFonts w:ascii="仿宋" w:eastAsia="仿宋" w:hAnsi="仿宋" w:hint="eastAsia"/>
          <w:b/>
          <w:color w:val="000000"/>
          <w:sz w:val="32"/>
          <w:szCs w:val="32"/>
        </w:rPr>
        <w:t>支出（类）</w:t>
      </w:r>
      <w:r>
        <w:rPr>
          <w:rFonts w:ascii="仿宋" w:eastAsia="仿宋" w:hAnsi="仿宋"/>
          <w:color w:val="000000"/>
          <w:sz w:val="32"/>
          <w:szCs w:val="32"/>
        </w:rPr>
        <w:t>29.74</w:t>
      </w:r>
      <w:r w:rsidRPr="00CE49DA">
        <w:rPr>
          <w:rFonts w:ascii="仿宋" w:eastAsia="仿宋" w:hAnsi="仿宋" w:hint="eastAsia"/>
          <w:color w:val="000000"/>
          <w:sz w:val="32"/>
          <w:szCs w:val="32"/>
        </w:rPr>
        <w:t>万元，占</w:t>
      </w:r>
      <w:r>
        <w:rPr>
          <w:rFonts w:ascii="仿宋" w:eastAsia="仿宋" w:hAnsi="仿宋"/>
          <w:color w:val="000000"/>
          <w:sz w:val="32"/>
          <w:szCs w:val="32"/>
        </w:rPr>
        <w:t>1.94</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Pr>
          <w:rFonts w:ascii="仿宋" w:eastAsia="仿宋" w:hAnsi="仿宋" w:hint="eastAsia"/>
          <w:b/>
          <w:color w:val="000000"/>
          <w:sz w:val="32"/>
          <w:szCs w:val="32"/>
        </w:rPr>
        <w:lastRenderedPageBreak/>
        <w:t>城乡社区</w:t>
      </w:r>
      <w:r w:rsidRPr="00CE49DA">
        <w:rPr>
          <w:rFonts w:ascii="仿宋" w:eastAsia="仿宋" w:hAnsi="仿宋" w:hint="eastAsia"/>
          <w:b/>
          <w:color w:val="000000"/>
          <w:sz w:val="32"/>
          <w:szCs w:val="32"/>
        </w:rPr>
        <w:t>（类）</w:t>
      </w:r>
      <w:r w:rsidRPr="00CE49DA">
        <w:rPr>
          <w:rFonts w:ascii="仿宋" w:eastAsia="仿宋" w:hAnsi="仿宋" w:hint="eastAsia"/>
          <w:color w:val="000000"/>
          <w:sz w:val="32"/>
          <w:szCs w:val="32"/>
        </w:rPr>
        <w:t>支出</w:t>
      </w:r>
      <w:r>
        <w:rPr>
          <w:rFonts w:ascii="仿宋" w:eastAsia="仿宋" w:hAnsi="仿宋"/>
          <w:color w:val="000000"/>
          <w:sz w:val="32"/>
          <w:szCs w:val="32"/>
        </w:rPr>
        <w:t>28.6</w:t>
      </w:r>
      <w:r w:rsidRPr="00CE49DA">
        <w:rPr>
          <w:rFonts w:ascii="仿宋" w:eastAsia="仿宋" w:hAnsi="仿宋" w:hint="eastAsia"/>
          <w:color w:val="000000"/>
          <w:sz w:val="32"/>
          <w:szCs w:val="32"/>
        </w:rPr>
        <w:t>万元，占</w:t>
      </w:r>
      <w:r>
        <w:rPr>
          <w:rFonts w:ascii="仿宋" w:eastAsia="仿宋" w:hAnsi="仿宋"/>
          <w:color w:val="000000"/>
          <w:sz w:val="32"/>
          <w:szCs w:val="32"/>
        </w:rPr>
        <w:t>1.87</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Pr="00CE49DA">
        <w:rPr>
          <w:rFonts w:ascii="仿宋" w:eastAsia="仿宋" w:hAnsi="仿宋" w:hint="eastAsia"/>
          <w:b/>
          <w:color w:val="000000"/>
          <w:sz w:val="32"/>
          <w:szCs w:val="32"/>
        </w:rPr>
        <w:t>社会保障和就业（类）</w:t>
      </w:r>
      <w:r w:rsidRPr="00CE49DA">
        <w:rPr>
          <w:rFonts w:ascii="仿宋" w:eastAsia="仿宋" w:hAnsi="仿宋" w:hint="eastAsia"/>
          <w:color w:val="000000"/>
          <w:sz w:val="32"/>
          <w:szCs w:val="32"/>
        </w:rPr>
        <w:t>支出</w:t>
      </w:r>
      <w:r>
        <w:rPr>
          <w:rFonts w:ascii="仿宋" w:eastAsia="仿宋" w:hAnsi="仿宋"/>
          <w:color w:val="000000"/>
          <w:sz w:val="32"/>
          <w:szCs w:val="32"/>
        </w:rPr>
        <w:t>296.09</w:t>
      </w:r>
      <w:r w:rsidRPr="00CE49DA">
        <w:rPr>
          <w:rFonts w:ascii="仿宋" w:eastAsia="仿宋" w:hAnsi="仿宋" w:hint="eastAsia"/>
          <w:color w:val="000000"/>
          <w:sz w:val="32"/>
          <w:szCs w:val="32"/>
        </w:rPr>
        <w:t>万元，占</w:t>
      </w:r>
      <w:r>
        <w:rPr>
          <w:rFonts w:ascii="仿宋" w:eastAsia="仿宋" w:hAnsi="仿宋"/>
          <w:color w:val="000000"/>
          <w:sz w:val="32"/>
          <w:szCs w:val="32"/>
        </w:rPr>
        <w:t>19.3</w:t>
      </w:r>
      <w:r w:rsidRPr="00CE49DA">
        <w:rPr>
          <w:rFonts w:ascii="仿宋" w:eastAsia="仿宋" w:hAnsi="仿宋"/>
          <w:color w:val="000000"/>
          <w:sz w:val="32"/>
          <w:szCs w:val="32"/>
        </w:rPr>
        <w:t>%</w:t>
      </w:r>
      <w:r w:rsidRPr="00CE49DA">
        <w:rPr>
          <w:rFonts w:ascii="仿宋" w:eastAsia="仿宋" w:hAnsi="仿宋" w:hint="eastAsia"/>
          <w:color w:val="000000"/>
          <w:sz w:val="32"/>
          <w:szCs w:val="32"/>
        </w:rPr>
        <w:t>；医疗卫生支出</w:t>
      </w:r>
      <w:r>
        <w:rPr>
          <w:rFonts w:ascii="仿宋" w:eastAsia="仿宋" w:hAnsi="仿宋"/>
          <w:color w:val="000000"/>
          <w:sz w:val="32"/>
          <w:szCs w:val="32"/>
        </w:rPr>
        <w:t>44.06</w:t>
      </w:r>
      <w:r w:rsidRPr="00CE49DA">
        <w:rPr>
          <w:rFonts w:ascii="仿宋" w:eastAsia="仿宋" w:hAnsi="仿宋" w:hint="eastAsia"/>
          <w:color w:val="000000"/>
          <w:sz w:val="32"/>
          <w:szCs w:val="32"/>
        </w:rPr>
        <w:t>万元，占</w:t>
      </w:r>
      <w:r>
        <w:rPr>
          <w:rFonts w:ascii="仿宋" w:eastAsia="仿宋" w:hAnsi="仿宋"/>
          <w:color w:val="000000"/>
          <w:sz w:val="32"/>
          <w:szCs w:val="32"/>
        </w:rPr>
        <w:t>2.88</w:t>
      </w:r>
      <w:r w:rsidRPr="00CE49DA">
        <w:rPr>
          <w:rFonts w:ascii="仿宋" w:eastAsia="仿宋" w:hAnsi="仿宋"/>
          <w:color w:val="000000"/>
          <w:sz w:val="32"/>
          <w:szCs w:val="32"/>
        </w:rPr>
        <w:t>%</w:t>
      </w:r>
      <w:r w:rsidRPr="00CE49DA">
        <w:rPr>
          <w:rFonts w:ascii="仿宋" w:eastAsia="仿宋" w:hAnsi="仿宋" w:hint="eastAsia"/>
          <w:color w:val="000000"/>
          <w:sz w:val="32"/>
          <w:szCs w:val="32"/>
        </w:rPr>
        <w:t>；住房保障支出</w:t>
      </w:r>
      <w:r>
        <w:rPr>
          <w:rFonts w:ascii="仿宋" w:eastAsia="仿宋" w:hAnsi="仿宋"/>
          <w:color w:val="000000"/>
          <w:sz w:val="32"/>
          <w:szCs w:val="32"/>
        </w:rPr>
        <w:t>52.76</w:t>
      </w:r>
      <w:r w:rsidRPr="00CE49DA">
        <w:rPr>
          <w:rFonts w:ascii="仿宋" w:eastAsia="仿宋" w:hAnsi="仿宋" w:hint="eastAsia"/>
          <w:color w:val="000000"/>
          <w:sz w:val="32"/>
          <w:szCs w:val="32"/>
        </w:rPr>
        <w:t>万元，占</w:t>
      </w:r>
      <w:r>
        <w:rPr>
          <w:rFonts w:ascii="仿宋" w:eastAsia="仿宋" w:hAnsi="仿宋"/>
          <w:color w:val="000000"/>
          <w:sz w:val="32"/>
          <w:szCs w:val="32"/>
        </w:rPr>
        <w:t>3.45</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Pr>
          <w:rFonts w:ascii="仿宋" w:eastAsia="仿宋" w:hAnsi="仿宋" w:hint="eastAsia"/>
          <w:b/>
          <w:color w:val="000000"/>
          <w:sz w:val="32"/>
          <w:szCs w:val="32"/>
        </w:rPr>
        <w:t>农林水</w:t>
      </w:r>
      <w:r w:rsidRPr="00CE49DA">
        <w:rPr>
          <w:rFonts w:ascii="仿宋" w:eastAsia="仿宋" w:hAnsi="仿宋" w:hint="eastAsia"/>
          <w:b/>
          <w:color w:val="000000"/>
          <w:sz w:val="32"/>
          <w:szCs w:val="32"/>
        </w:rPr>
        <w:t>（类）</w:t>
      </w:r>
      <w:r w:rsidRPr="00CE49DA">
        <w:rPr>
          <w:rFonts w:ascii="仿宋" w:eastAsia="仿宋" w:hAnsi="仿宋" w:hint="eastAsia"/>
          <w:color w:val="000000"/>
          <w:sz w:val="32"/>
          <w:szCs w:val="32"/>
        </w:rPr>
        <w:t>支出</w:t>
      </w:r>
      <w:r>
        <w:rPr>
          <w:rFonts w:ascii="仿宋" w:eastAsia="仿宋" w:hAnsi="仿宋"/>
          <w:color w:val="000000"/>
          <w:sz w:val="32"/>
          <w:szCs w:val="32"/>
        </w:rPr>
        <w:t>511.19</w:t>
      </w:r>
      <w:r w:rsidRPr="00CE49DA">
        <w:rPr>
          <w:rFonts w:ascii="仿宋" w:eastAsia="仿宋" w:hAnsi="仿宋" w:hint="eastAsia"/>
          <w:color w:val="000000"/>
          <w:sz w:val="32"/>
          <w:szCs w:val="32"/>
        </w:rPr>
        <w:t>万元，占</w:t>
      </w:r>
      <w:r>
        <w:rPr>
          <w:rFonts w:ascii="仿宋" w:eastAsia="仿宋" w:hAnsi="仿宋"/>
          <w:color w:val="000000"/>
          <w:sz w:val="32"/>
          <w:szCs w:val="32"/>
        </w:rPr>
        <w:t>33.4</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Pr>
          <w:rFonts w:ascii="仿宋" w:eastAsia="仿宋" w:hAnsi="仿宋" w:hint="eastAsia"/>
          <w:b/>
          <w:color w:val="000000"/>
          <w:sz w:val="32"/>
          <w:szCs w:val="32"/>
        </w:rPr>
        <w:t>资源勘探</w:t>
      </w:r>
      <w:r w:rsidRPr="00CE49DA">
        <w:rPr>
          <w:rFonts w:ascii="仿宋" w:eastAsia="仿宋" w:hAnsi="仿宋" w:hint="eastAsia"/>
          <w:b/>
          <w:color w:val="000000"/>
          <w:sz w:val="32"/>
          <w:szCs w:val="32"/>
        </w:rPr>
        <w:t>（类）</w:t>
      </w:r>
      <w:r w:rsidRPr="00CE49DA">
        <w:rPr>
          <w:rFonts w:ascii="仿宋" w:eastAsia="仿宋" w:hAnsi="仿宋" w:hint="eastAsia"/>
          <w:color w:val="000000"/>
          <w:sz w:val="32"/>
          <w:szCs w:val="32"/>
        </w:rPr>
        <w:t>支出</w:t>
      </w:r>
      <w:r>
        <w:rPr>
          <w:rFonts w:ascii="仿宋" w:eastAsia="仿宋" w:hAnsi="仿宋"/>
          <w:color w:val="000000"/>
          <w:sz w:val="32"/>
          <w:szCs w:val="32"/>
        </w:rPr>
        <w:t>8.11</w:t>
      </w:r>
      <w:r w:rsidRPr="00CE49DA">
        <w:rPr>
          <w:rFonts w:ascii="仿宋" w:eastAsia="仿宋" w:hAnsi="仿宋" w:hint="eastAsia"/>
          <w:color w:val="000000"/>
          <w:sz w:val="32"/>
          <w:szCs w:val="32"/>
        </w:rPr>
        <w:t>万元，占</w:t>
      </w:r>
      <w:r>
        <w:rPr>
          <w:rFonts w:ascii="仿宋" w:eastAsia="仿宋" w:hAnsi="仿宋"/>
          <w:color w:val="000000"/>
          <w:sz w:val="32"/>
          <w:szCs w:val="32"/>
        </w:rPr>
        <w:t>0.53</w:t>
      </w:r>
      <w:r w:rsidRPr="00CE49DA">
        <w:rPr>
          <w:rFonts w:ascii="仿宋" w:eastAsia="仿宋" w:hAnsi="仿宋"/>
          <w:color w:val="000000"/>
          <w:sz w:val="32"/>
          <w:szCs w:val="32"/>
        </w:rPr>
        <w:t>%</w:t>
      </w:r>
      <w:r>
        <w:rPr>
          <w:rFonts w:ascii="仿宋" w:eastAsia="仿宋" w:hAnsi="仿宋" w:hint="eastAsia"/>
          <w:color w:val="000000"/>
          <w:sz w:val="32"/>
          <w:szCs w:val="32"/>
        </w:rPr>
        <w:t>。</w:t>
      </w:r>
    </w:p>
    <w:p w:rsidR="00F34C44" w:rsidRDefault="008B5499" w:rsidP="00FF2F97">
      <w:pPr>
        <w:spacing w:line="600" w:lineRule="exact"/>
        <w:ind w:firstLine="640"/>
        <w:rPr>
          <w:rFonts w:ascii="仿宋" w:eastAsia="仿宋" w:hAnsi="仿宋"/>
          <w:color w:val="000000"/>
          <w:sz w:val="32"/>
          <w:szCs w:val="32"/>
        </w:rPr>
      </w:pPr>
      <w:r w:rsidRPr="008B5499">
        <w:rPr>
          <w:noProof/>
        </w:rPr>
        <w:pict>
          <v:shape id="_x0000_s1027" type="#_x0000_t75" style="position:absolute;left:0;text-align:left;margin-left:5.25pt;margin-top:29.4pt;width:332.15pt;height:240.75pt;z-index:2">
            <v:imagedata r:id="rId17" o:title=""/>
            <w10:wrap type="square" side="right"/>
          </v:shape>
          <o:OLEObject Type="Embed" ProgID="MSGraph.Chart.8" ShapeID="_x0000_s1027" DrawAspect="Content" ObjectID="_1683987093" r:id="rId18">
            <o:FieldCodes>\s</o:FieldCodes>
          </o:OLEObject>
        </w:pict>
      </w:r>
    </w:p>
    <w:p w:rsidR="00F34C44" w:rsidRDefault="00F34C44" w:rsidP="00FF2F97">
      <w:pPr>
        <w:spacing w:line="600" w:lineRule="exact"/>
        <w:ind w:firstLine="640"/>
        <w:rPr>
          <w:rFonts w:ascii="仿宋" w:eastAsia="仿宋" w:hAnsi="仿宋"/>
          <w:color w:val="000000"/>
          <w:sz w:val="32"/>
          <w:szCs w:val="32"/>
        </w:rPr>
      </w:pPr>
      <w:r>
        <w:rPr>
          <w:rFonts w:ascii="仿宋" w:eastAsia="仿宋" w:hAnsi="仿宋"/>
          <w:color w:val="000000"/>
          <w:sz w:val="32"/>
          <w:szCs w:val="32"/>
        </w:rPr>
        <w:br w:type="textWrapping" w:clear="all"/>
      </w:r>
    </w:p>
    <w:p w:rsidR="00F34C44" w:rsidRPr="00CE49DA" w:rsidRDefault="00F34C44" w:rsidP="00FF2F97">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6</w:t>
      </w:r>
      <w:r w:rsidRPr="00CE49DA">
        <w:rPr>
          <w:rFonts w:ascii="仿宋" w:eastAsia="仿宋" w:hAnsi="仿宋" w:hint="eastAsia"/>
          <w:color w:val="000000"/>
          <w:sz w:val="32"/>
          <w:szCs w:val="32"/>
        </w:rPr>
        <w:t>：一般公共预算财政拨款支出决算结构）</w:t>
      </w:r>
    </w:p>
    <w:p w:rsidR="00F34C44" w:rsidRPr="00C42709" w:rsidRDefault="00F34C44" w:rsidP="00213F46">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F34C44" w:rsidRPr="00CE49DA" w:rsidRDefault="00F34C44" w:rsidP="00213F46">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b/>
          <w:color w:val="000000"/>
          <w:sz w:val="32"/>
          <w:szCs w:val="32"/>
        </w:rPr>
        <w:t>2018</w:t>
      </w:r>
      <w:r w:rsidRPr="00CE49DA">
        <w:rPr>
          <w:rFonts w:ascii="仿宋" w:eastAsia="仿宋" w:hAnsi="仿宋" w:hint="eastAsia"/>
          <w:b/>
          <w:color w:val="000000"/>
          <w:sz w:val="32"/>
          <w:szCs w:val="32"/>
        </w:rPr>
        <w:t>年般公共预算支出决算数为</w:t>
      </w:r>
      <w:r>
        <w:rPr>
          <w:rFonts w:ascii="仿宋" w:eastAsia="仿宋" w:hAnsi="仿宋"/>
          <w:b/>
          <w:color w:val="000000"/>
          <w:sz w:val="32"/>
          <w:szCs w:val="32"/>
        </w:rPr>
        <w:t>1531.39</w:t>
      </w:r>
      <w:r w:rsidRPr="00CE49DA">
        <w:rPr>
          <w:rFonts w:ascii="仿宋" w:eastAsia="仿宋" w:hAnsi="仿宋" w:hint="eastAsia"/>
          <w:color w:val="000000"/>
          <w:sz w:val="32"/>
          <w:szCs w:val="32"/>
        </w:rPr>
        <w:t>，</w:t>
      </w:r>
      <w:r w:rsidRPr="00CE49DA">
        <w:rPr>
          <w:rStyle w:val="a6"/>
          <w:rFonts w:ascii="仿宋" w:eastAsia="仿宋" w:hAnsi="仿宋" w:hint="eastAsia"/>
          <w:bCs/>
          <w:color w:val="000000"/>
          <w:sz w:val="32"/>
          <w:szCs w:val="32"/>
        </w:rPr>
        <w:t>完成预算</w:t>
      </w:r>
      <w:r>
        <w:rPr>
          <w:rStyle w:val="a6"/>
          <w:rFonts w:ascii="仿宋" w:eastAsia="仿宋" w:hAnsi="仿宋"/>
          <w:bCs/>
          <w:color w:val="000000"/>
          <w:sz w:val="32"/>
          <w:szCs w:val="32"/>
        </w:rPr>
        <w:t>100</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。其中：</w:t>
      </w:r>
      <w:bookmarkEnd w:id="37"/>
      <w:bookmarkEnd w:id="38"/>
      <w:bookmarkEnd w:id="39"/>
    </w:p>
    <w:p w:rsidR="00F34C44" w:rsidRPr="00A10A6D" w:rsidRDefault="00F34C44" w:rsidP="00213F46">
      <w:pPr>
        <w:ind w:firstLineChars="200" w:firstLine="422"/>
        <w:rPr>
          <w:rFonts w:ascii="仿宋_GB2312" w:eastAsia="仿宋_GB2312"/>
          <w:color w:val="000000"/>
          <w:sz w:val="30"/>
          <w:szCs w:val="30"/>
        </w:rPr>
      </w:pPr>
      <w:r w:rsidRPr="007770C3">
        <w:rPr>
          <w:rStyle w:val="a6"/>
          <w:rFonts w:ascii="仿宋_GB2312" w:eastAsia="仿宋_GB2312"/>
          <w:color w:val="000000"/>
        </w:rPr>
        <w:t>1.</w:t>
      </w:r>
      <w:r w:rsidRPr="007770C3">
        <w:rPr>
          <w:rStyle w:val="a6"/>
          <w:rFonts w:ascii="仿宋_GB2312" w:eastAsia="仿宋_GB2312" w:hint="eastAsia"/>
          <w:color w:val="000000"/>
        </w:rPr>
        <w:t>一般公共服务（类）</w:t>
      </w:r>
      <w:r w:rsidRPr="007770C3">
        <w:rPr>
          <w:rStyle w:val="a6"/>
          <w:rFonts w:ascii="仿宋_GB2312" w:eastAsia="仿宋_GB2312"/>
          <w:color w:val="000000"/>
        </w:rPr>
        <w:t>***</w:t>
      </w:r>
      <w:r w:rsidRPr="007770C3">
        <w:rPr>
          <w:rStyle w:val="a6"/>
          <w:rFonts w:ascii="仿宋_GB2312" w:eastAsia="仿宋_GB2312" w:hint="eastAsia"/>
          <w:color w:val="000000"/>
        </w:rPr>
        <w:t>（款）</w:t>
      </w:r>
      <w:r w:rsidRPr="007770C3">
        <w:rPr>
          <w:rStyle w:val="a6"/>
          <w:rFonts w:ascii="仿宋_GB2312" w:eastAsia="仿宋_GB2312"/>
          <w:color w:val="000000"/>
        </w:rPr>
        <w:t>***</w:t>
      </w:r>
      <w:r w:rsidRPr="007770C3">
        <w:rPr>
          <w:rStyle w:val="a6"/>
          <w:rFonts w:ascii="仿宋_GB2312" w:eastAsia="仿宋_GB2312" w:hint="eastAsia"/>
          <w:color w:val="000000"/>
        </w:rPr>
        <w:t>（项）</w:t>
      </w:r>
      <w:r w:rsidRPr="007770C3">
        <w:rPr>
          <w:rStyle w:val="a6"/>
          <w:rFonts w:ascii="仿宋_GB2312" w:eastAsia="仿宋_GB2312"/>
          <w:color w:val="000000"/>
        </w:rPr>
        <w:t>:</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560.84</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p>
    <w:p w:rsidR="00F34C44" w:rsidRDefault="00F34C44" w:rsidP="00213F46">
      <w:pPr>
        <w:widowControl/>
        <w:shd w:val="clear" w:color="auto" w:fill="FFFFFF"/>
        <w:spacing w:line="560" w:lineRule="atLeast"/>
        <w:ind w:leftChars="71" w:left="149" w:right="150" w:firstLineChars="98" w:firstLine="207"/>
        <w:jc w:val="left"/>
        <w:rPr>
          <w:rFonts w:ascii="仿宋_GB2312" w:eastAsia="仿宋_GB2312" w:hAnsi="??" w:cs="宋体"/>
          <w:color w:val="000000"/>
          <w:kern w:val="0"/>
          <w:sz w:val="30"/>
          <w:szCs w:val="30"/>
        </w:rPr>
      </w:pPr>
      <w:r>
        <w:rPr>
          <w:rStyle w:val="a6"/>
          <w:rFonts w:ascii="仿宋_GB2312" w:eastAsia="仿宋_GB2312"/>
          <w:color w:val="000000"/>
        </w:rPr>
        <w:t>2</w:t>
      </w:r>
      <w:r w:rsidRPr="007770C3">
        <w:rPr>
          <w:rStyle w:val="a6"/>
          <w:rFonts w:ascii="仿宋_GB2312" w:eastAsia="仿宋_GB2312"/>
          <w:color w:val="000000"/>
        </w:rPr>
        <w:t>.</w:t>
      </w:r>
      <w:r w:rsidRPr="007770C3">
        <w:rPr>
          <w:rStyle w:val="a6"/>
          <w:rFonts w:ascii="仿宋_GB2312" w:eastAsia="仿宋_GB2312" w:hint="eastAsia"/>
          <w:color w:val="000000"/>
        </w:rPr>
        <w:t>文化体育与传媒（类）</w:t>
      </w:r>
      <w:r w:rsidRPr="007770C3">
        <w:rPr>
          <w:rStyle w:val="a6"/>
          <w:rFonts w:ascii="仿宋_GB2312" w:eastAsia="仿宋_GB2312"/>
          <w:color w:val="000000"/>
        </w:rPr>
        <w:t>***</w:t>
      </w:r>
      <w:r w:rsidRPr="007770C3">
        <w:rPr>
          <w:rStyle w:val="a6"/>
          <w:rFonts w:ascii="仿宋_GB2312" w:eastAsia="仿宋_GB2312" w:hint="eastAsia"/>
          <w:color w:val="000000"/>
        </w:rPr>
        <w:t>（款）</w:t>
      </w:r>
      <w:r w:rsidRPr="007770C3">
        <w:rPr>
          <w:rStyle w:val="a6"/>
          <w:rFonts w:ascii="仿宋_GB2312" w:eastAsia="仿宋_GB2312"/>
          <w:color w:val="000000"/>
        </w:rPr>
        <w:t>***</w:t>
      </w:r>
      <w:r w:rsidRPr="007770C3">
        <w:rPr>
          <w:rStyle w:val="a6"/>
          <w:rFonts w:ascii="仿宋_GB2312" w:eastAsia="仿宋_GB2312" w:hint="eastAsia"/>
          <w:color w:val="000000"/>
        </w:rPr>
        <w:t>（项）</w:t>
      </w:r>
      <w:r w:rsidRPr="007770C3">
        <w:rPr>
          <w:rStyle w:val="a6"/>
          <w:rFonts w:ascii="仿宋_GB2312" w:eastAsia="仿宋_GB2312"/>
          <w:color w:val="000000"/>
        </w:rPr>
        <w:t>:</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29.74</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p>
    <w:p w:rsidR="00F34C44" w:rsidRDefault="00F34C44" w:rsidP="00213F46">
      <w:pPr>
        <w:widowControl/>
        <w:shd w:val="clear" w:color="auto" w:fill="FFFFFF"/>
        <w:spacing w:line="560" w:lineRule="atLeast"/>
        <w:ind w:leftChars="71" w:left="149" w:right="150" w:firstLineChars="98" w:firstLine="207"/>
        <w:jc w:val="left"/>
        <w:rPr>
          <w:rFonts w:ascii="仿宋_GB2312" w:eastAsia="仿宋_GB2312" w:hAnsi="??" w:cs="宋体"/>
          <w:color w:val="000000"/>
          <w:kern w:val="0"/>
          <w:sz w:val="30"/>
          <w:szCs w:val="30"/>
        </w:rPr>
      </w:pPr>
      <w:r>
        <w:rPr>
          <w:rStyle w:val="a6"/>
          <w:rFonts w:ascii="仿宋_GB2312" w:eastAsia="仿宋_GB2312"/>
          <w:color w:val="000000"/>
        </w:rPr>
        <w:lastRenderedPageBreak/>
        <w:t>3</w:t>
      </w:r>
      <w:r w:rsidRPr="007770C3">
        <w:rPr>
          <w:rStyle w:val="a6"/>
          <w:rFonts w:ascii="仿宋_GB2312" w:eastAsia="仿宋_GB2312"/>
          <w:color w:val="000000"/>
        </w:rPr>
        <w:t>.</w:t>
      </w:r>
      <w:r w:rsidRPr="007770C3">
        <w:rPr>
          <w:rStyle w:val="a6"/>
          <w:rFonts w:ascii="仿宋_GB2312" w:eastAsia="仿宋_GB2312" w:hint="eastAsia"/>
          <w:color w:val="000000"/>
        </w:rPr>
        <w:t>社会保障和就业（类）</w:t>
      </w:r>
      <w:r w:rsidRPr="007770C3">
        <w:rPr>
          <w:rStyle w:val="a6"/>
          <w:rFonts w:ascii="仿宋_GB2312" w:eastAsia="仿宋_GB2312"/>
          <w:color w:val="000000"/>
        </w:rPr>
        <w:t>***</w:t>
      </w:r>
      <w:r w:rsidRPr="007770C3">
        <w:rPr>
          <w:rStyle w:val="a6"/>
          <w:rFonts w:ascii="仿宋_GB2312" w:eastAsia="仿宋_GB2312" w:hint="eastAsia"/>
          <w:color w:val="000000"/>
        </w:rPr>
        <w:t>（款）</w:t>
      </w:r>
      <w:r w:rsidRPr="007770C3">
        <w:rPr>
          <w:rStyle w:val="a6"/>
          <w:rFonts w:ascii="仿宋_GB2312" w:eastAsia="仿宋_GB2312"/>
          <w:color w:val="000000"/>
        </w:rPr>
        <w:t>***</w:t>
      </w:r>
      <w:r w:rsidRPr="007770C3">
        <w:rPr>
          <w:rStyle w:val="a6"/>
          <w:rFonts w:ascii="仿宋_GB2312" w:eastAsia="仿宋_GB2312" w:hint="eastAsia"/>
          <w:color w:val="000000"/>
        </w:rPr>
        <w:t>（项）</w:t>
      </w:r>
      <w:r w:rsidRPr="007770C3">
        <w:rPr>
          <w:rStyle w:val="a6"/>
          <w:rFonts w:ascii="仿宋_GB2312" w:eastAsia="仿宋_GB2312"/>
          <w:color w:val="000000"/>
        </w:rPr>
        <w:t>:</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296.09</w:t>
      </w:r>
      <w:r>
        <w:rPr>
          <w:rFonts w:ascii="仿宋_GB2312" w:eastAsia="仿宋_GB2312" w:hint="eastAsia"/>
          <w:color w:val="000000"/>
          <w:sz w:val="32"/>
          <w:szCs w:val="32"/>
        </w:rPr>
        <w:t>万</w:t>
      </w:r>
      <w:r w:rsidRPr="007770C3">
        <w:rPr>
          <w:rFonts w:ascii="仿宋_GB2312" w:eastAsia="仿宋_GB2312" w:hint="eastAsia"/>
          <w:color w:val="000000"/>
          <w:sz w:val="32"/>
          <w:szCs w:val="32"/>
        </w:rPr>
        <w:t>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p>
    <w:p w:rsidR="00F34C44" w:rsidRDefault="00F34C44" w:rsidP="00213F46">
      <w:pPr>
        <w:widowControl/>
        <w:shd w:val="clear" w:color="auto" w:fill="FFFFFF"/>
        <w:spacing w:line="560" w:lineRule="atLeast"/>
        <w:ind w:right="150" w:firstLineChars="250" w:firstLine="527"/>
        <w:jc w:val="left"/>
        <w:rPr>
          <w:rFonts w:ascii="仿宋_GB2312" w:eastAsia="仿宋_GB2312" w:hAnsi="??" w:cs="宋体"/>
          <w:color w:val="000000"/>
          <w:kern w:val="0"/>
          <w:sz w:val="30"/>
          <w:szCs w:val="30"/>
        </w:rPr>
      </w:pPr>
      <w:r>
        <w:rPr>
          <w:rStyle w:val="a6"/>
          <w:rFonts w:ascii="仿宋_GB2312" w:eastAsia="仿宋_GB2312"/>
          <w:color w:val="000000"/>
        </w:rPr>
        <w:t>4</w:t>
      </w:r>
      <w:r w:rsidRPr="007770C3">
        <w:rPr>
          <w:rStyle w:val="a6"/>
          <w:rFonts w:ascii="仿宋_GB2312" w:eastAsia="仿宋_GB2312"/>
          <w:color w:val="000000"/>
        </w:rPr>
        <w:t>.</w:t>
      </w:r>
      <w:r w:rsidRPr="007770C3">
        <w:rPr>
          <w:rStyle w:val="a6"/>
          <w:rFonts w:ascii="仿宋_GB2312" w:eastAsia="仿宋_GB2312" w:hint="eastAsia"/>
          <w:color w:val="000000"/>
        </w:rPr>
        <w:t>医疗卫生与计划生育（类）</w:t>
      </w:r>
      <w:r w:rsidRPr="00A10A6D">
        <w:rPr>
          <w:rStyle w:val="a6"/>
          <w:rFonts w:ascii="仿宋_GB2312" w:eastAsia="仿宋_GB2312" w:hint="eastAsia"/>
          <w:color w:val="000000"/>
        </w:rPr>
        <w:t>计划生育事务</w:t>
      </w:r>
      <w:r w:rsidRPr="007770C3">
        <w:rPr>
          <w:rStyle w:val="a6"/>
          <w:rFonts w:ascii="仿宋_GB2312" w:eastAsia="仿宋_GB2312" w:hint="eastAsia"/>
          <w:color w:val="000000"/>
        </w:rPr>
        <w:t>（款）</w:t>
      </w:r>
      <w:r w:rsidRPr="00A10A6D">
        <w:rPr>
          <w:rStyle w:val="a6"/>
          <w:rFonts w:ascii="仿宋_GB2312" w:eastAsia="仿宋_GB2312"/>
          <w:color w:val="000000"/>
        </w:rPr>
        <w:t xml:space="preserve">  </w:t>
      </w:r>
      <w:r w:rsidRPr="00A10A6D">
        <w:rPr>
          <w:rStyle w:val="a6"/>
          <w:rFonts w:ascii="仿宋_GB2312" w:eastAsia="仿宋_GB2312" w:hint="eastAsia"/>
          <w:color w:val="000000"/>
        </w:rPr>
        <w:t>其他计划生育事务支出</w:t>
      </w:r>
      <w:r w:rsidRPr="007770C3">
        <w:rPr>
          <w:rStyle w:val="a6"/>
          <w:rFonts w:ascii="仿宋_GB2312" w:eastAsia="仿宋_GB2312" w:hint="eastAsia"/>
          <w:color w:val="000000"/>
        </w:rPr>
        <w:t>（项）</w:t>
      </w:r>
      <w:r w:rsidRPr="007770C3">
        <w:rPr>
          <w:rStyle w:val="a6"/>
          <w:rFonts w:ascii="仿宋_GB2312" w:eastAsia="仿宋_GB2312"/>
          <w:color w:val="000000"/>
        </w:rPr>
        <w:t>:</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44.06</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p>
    <w:p w:rsidR="00F34C44" w:rsidRDefault="00F34C44" w:rsidP="00FF2F97">
      <w:pPr>
        <w:widowControl/>
        <w:shd w:val="clear" w:color="auto" w:fill="FFFFFF"/>
        <w:spacing w:line="560" w:lineRule="atLeast"/>
        <w:ind w:right="150" w:firstLine="645"/>
        <w:jc w:val="left"/>
        <w:rPr>
          <w:rFonts w:ascii="仿宋_GB2312" w:eastAsia="仿宋_GB2312"/>
          <w:bCs/>
          <w:color w:val="000000"/>
          <w:sz w:val="32"/>
          <w:szCs w:val="32"/>
        </w:rPr>
      </w:pPr>
      <w:r>
        <w:rPr>
          <w:rStyle w:val="a6"/>
          <w:rFonts w:ascii="仿宋_GB2312" w:eastAsia="仿宋_GB2312"/>
          <w:color w:val="000000"/>
        </w:rPr>
        <w:t>5</w:t>
      </w:r>
      <w:r w:rsidRPr="00A10A6D">
        <w:rPr>
          <w:rStyle w:val="a6"/>
          <w:rFonts w:ascii="仿宋_GB2312" w:eastAsia="仿宋_GB2312"/>
          <w:color w:val="000000"/>
        </w:rPr>
        <w:t>.</w:t>
      </w:r>
      <w:r w:rsidRPr="00A10A6D">
        <w:rPr>
          <w:rStyle w:val="a6"/>
          <w:rFonts w:ascii="仿宋_GB2312" w:eastAsia="仿宋_GB2312" w:hint="eastAsia"/>
          <w:color w:val="000000"/>
        </w:rPr>
        <w:t>农林水支出（类）</w:t>
      </w:r>
      <w:r w:rsidRPr="00A10A6D">
        <w:rPr>
          <w:rStyle w:val="a6"/>
          <w:rFonts w:ascii="仿宋_GB2312" w:eastAsia="仿宋_GB2312"/>
          <w:color w:val="000000"/>
        </w:rPr>
        <w:t>***</w:t>
      </w:r>
      <w:r w:rsidRPr="00A10A6D">
        <w:rPr>
          <w:rStyle w:val="a6"/>
          <w:rFonts w:ascii="仿宋_GB2312" w:eastAsia="仿宋_GB2312" w:hint="eastAsia"/>
          <w:color w:val="000000"/>
        </w:rPr>
        <w:t>（款）</w:t>
      </w:r>
      <w:r w:rsidRPr="00A10A6D">
        <w:rPr>
          <w:rStyle w:val="a6"/>
          <w:rFonts w:ascii="仿宋_GB2312" w:eastAsia="仿宋_GB2312"/>
          <w:color w:val="000000"/>
        </w:rPr>
        <w:t>***</w:t>
      </w:r>
      <w:r w:rsidRPr="00A10A6D">
        <w:rPr>
          <w:rStyle w:val="a6"/>
          <w:rFonts w:ascii="仿宋_GB2312" w:eastAsia="仿宋_GB2312" w:hint="eastAsia"/>
          <w:color w:val="000000"/>
        </w:rPr>
        <w:t>（项）</w:t>
      </w:r>
      <w:r w:rsidRPr="00A10A6D">
        <w:rPr>
          <w:rStyle w:val="a6"/>
          <w:rFonts w:ascii="仿宋_GB2312" w:eastAsia="仿宋_GB2312"/>
          <w:color w:val="000000"/>
        </w:rPr>
        <w:t xml:space="preserve">: </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511.19</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r>
        <w:rPr>
          <w:rFonts w:ascii="仿宋_GB2312" w:eastAsia="仿宋_GB2312" w:hint="eastAsia"/>
          <w:bCs/>
          <w:color w:val="000000"/>
          <w:sz w:val="32"/>
          <w:szCs w:val="32"/>
        </w:rPr>
        <w:t>。</w:t>
      </w:r>
    </w:p>
    <w:p w:rsidR="00F34C44" w:rsidRDefault="00F34C44" w:rsidP="00213F46">
      <w:pPr>
        <w:ind w:firstLineChars="200" w:firstLine="422"/>
        <w:rPr>
          <w:rFonts w:ascii="仿宋_GB2312" w:eastAsia="仿宋_GB2312"/>
          <w:color w:val="000000"/>
          <w:sz w:val="32"/>
          <w:szCs w:val="32"/>
        </w:rPr>
      </w:pPr>
      <w:r>
        <w:rPr>
          <w:rStyle w:val="a6"/>
          <w:rFonts w:ascii="仿宋_GB2312" w:eastAsia="仿宋_GB2312"/>
          <w:color w:val="000000"/>
        </w:rPr>
        <w:t>7</w:t>
      </w:r>
      <w:r w:rsidRPr="007770C3">
        <w:rPr>
          <w:rStyle w:val="a6"/>
          <w:rFonts w:ascii="仿宋_GB2312" w:eastAsia="仿宋_GB2312"/>
          <w:color w:val="000000"/>
        </w:rPr>
        <w:t>.</w:t>
      </w:r>
      <w:r w:rsidRPr="00A10A6D">
        <w:t xml:space="preserve"> </w:t>
      </w:r>
      <w:r w:rsidRPr="00A10A6D">
        <w:rPr>
          <w:rStyle w:val="a6"/>
          <w:rFonts w:ascii="仿宋_GB2312" w:eastAsia="仿宋_GB2312" w:hint="eastAsia"/>
          <w:color w:val="000000"/>
        </w:rPr>
        <w:t>资源勘探信息等支出</w:t>
      </w:r>
      <w:r w:rsidRPr="007770C3">
        <w:rPr>
          <w:rStyle w:val="a6"/>
          <w:rFonts w:ascii="仿宋_GB2312" w:eastAsia="仿宋_GB2312" w:hint="eastAsia"/>
          <w:color w:val="000000"/>
        </w:rPr>
        <w:t>（类）</w:t>
      </w:r>
      <w:r w:rsidRPr="00A10A6D">
        <w:rPr>
          <w:rStyle w:val="a6"/>
          <w:rFonts w:ascii="仿宋_GB2312" w:eastAsia="仿宋_GB2312" w:hint="eastAsia"/>
          <w:color w:val="000000"/>
        </w:rPr>
        <w:t>安全生产监管</w:t>
      </w:r>
      <w:r w:rsidRPr="007770C3">
        <w:rPr>
          <w:rStyle w:val="a6"/>
          <w:rFonts w:ascii="仿宋_GB2312" w:eastAsia="仿宋_GB2312" w:hint="eastAsia"/>
          <w:color w:val="000000"/>
        </w:rPr>
        <w:t>（款）</w:t>
      </w:r>
      <w:r w:rsidRPr="00A10A6D">
        <w:rPr>
          <w:rStyle w:val="a6"/>
          <w:rFonts w:ascii="仿宋_GB2312" w:eastAsia="仿宋_GB2312"/>
          <w:color w:val="000000"/>
        </w:rPr>
        <w:t xml:space="preserve">  </w:t>
      </w:r>
      <w:r w:rsidRPr="00A10A6D">
        <w:rPr>
          <w:rStyle w:val="a6"/>
          <w:rFonts w:ascii="仿宋_GB2312" w:eastAsia="仿宋_GB2312" w:hint="eastAsia"/>
          <w:color w:val="000000"/>
        </w:rPr>
        <w:t>安全监管监察专项</w:t>
      </w:r>
      <w:r w:rsidRPr="007770C3">
        <w:rPr>
          <w:rStyle w:val="a6"/>
          <w:rFonts w:ascii="仿宋_GB2312" w:eastAsia="仿宋_GB2312" w:hint="eastAsia"/>
          <w:color w:val="000000"/>
        </w:rPr>
        <w:t>（项）</w:t>
      </w:r>
      <w:r w:rsidRPr="007770C3">
        <w:rPr>
          <w:rStyle w:val="a6"/>
          <w:rFonts w:ascii="仿宋_GB2312" w:eastAsia="仿宋_GB2312"/>
          <w:color w:val="000000"/>
        </w:rPr>
        <w:t>:</w:t>
      </w:r>
      <w:r>
        <w:rPr>
          <w:rFonts w:ascii="仿宋_GB2312" w:eastAsia="仿宋_GB2312"/>
          <w:color w:val="000000"/>
          <w:sz w:val="32"/>
          <w:szCs w:val="32"/>
        </w:rPr>
        <w:t xml:space="preserve"> </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8.11</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p>
    <w:p w:rsidR="00F34C44" w:rsidRDefault="00F34C44" w:rsidP="00FF2F97">
      <w:pPr>
        <w:widowControl/>
        <w:shd w:val="clear" w:color="auto" w:fill="FFFFFF"/>
        <w:spacing w:line="560" w:lineRule="atLeast"/>
        <w:ind w:right="150" w:firstLine="645"/>
        <w:jc w:val="left"/>
        <w:rPr>
          <w:rFonts w:ascii="仿宋_GB2312" w:eastAsia="仿宋_GB2312"/>
          <w:bCs/>
          <w:color w:val="000000"/>
          <w:sz w:val="32"/>
          <w:szCs w:val="32"/>
        </w:rPr>
      </w:pPr>
      <w:r>
        <w:rPr>
          <w:rFonts w:ascii="仿宋_GB2312" w:eastAsia="仿宋_GB2312"/>
          <w:color w:val="000000"/>
          <w:sz w:val="32"/>
          <w:szCs w:val="32"/>
        </w:rPr>
        <w:t>8</w:t>
      </w:r>
      <w:r>
        <w:rPr>
          <w:rFonts w:ascii="仿宋_GB2312" w:eastAsia="仿宋_GB2312" w:hint="eastAsia"/>
          <w:color w:val="000000"/>
          <w:sz w:val="32"/>
          <w:szCs w:val="32"/>
        </w:rPr>
        <w:t>、</w:t>
      </w:r>
      <w:r>
        <w:rPr>
          <w:rFonts w:ascii="仿宋" w:eastAsia="仿宋" w:hAnsi="仿宋" w:hint="eastAsia"/>
          <w:b/>
          <w:color w:val="000000"/>
          <w:sz w:val="32"/>
          <w:szCs w:val="32"/>
        </w:rPr>
        <w:t>城乡社区</w:t>
      </w:r>
      <w:r w:rsidRPr="00CE49DA">
        <w:rPr>
          <w:rFonts w:ascii="仿宋" w:eastAsia="仿宋" w:hAnsi="仿宋" w:hint="eastAsia"/>
          <w:b/>
          <w:color w:val="000000"/>
          <w:sz w:val="32"/>
          <w:szCs w:val="32"/>
        </w:rPr>
        <w:t>（类）</w:t>
      </w:r>
      <w:r w:rsidRPr="00A10A6D">
        <w:rPr>
          <w:rStyle w:val="a6"/>
          <w:rFonts w:ascii="仿宋_GB2312" w:eastAsia="仿宋_GB2312" w:hint="eastAsia"/>
          <w:color w:val="000000"/>
        </w:rPr>
        <w:t>支出（类）</w:t>
      </w:r>
      <w:r w:rsidRPr="00A10A6D">
        <w:rPr>
          <w:rStyle w:val="a6"/>
          <w:rFonts w:ascii="仿宋_GB2312" w:eastAsia="仿宋_GB2312"/>
          <w:color w:val="000000"/>
        </w:rPr>
        <w:t>***</w:t>
      </w:r>
      <w:r w:rsidRPr="00A10A6D">
        <w:rPr>
          <w:rStyle w:val="a6"/>
          <w:rFonts w:ascii="仿宋_GB2312" w:eastAsia="仿宋_GB2312" w:hint="eastAsia"/>
          <w:color w:val="000000"/>
        </w:rPr>
        <w:t>（款）</w:t>
      </w:r>
      <w:r w:rsidRPr="00A10A6D">
        <w:rPr>
          <w:rStyle w:val="a6"/>
          <w:rFonts w:ascii="仿宋_GB2312" w:eastAsia="仿宋_GB2312"/>
          <w:color w:val="000000"/>
        </w:rPr>
        <w:t>***</w:t>
      </w:r>
      <w:r w:rsidRPr="00A10A6D">
        <w:rPr>
          <w:rStyle w:val="a6"/>
          <w:rFonts w:ascii="仿宋_GB2312" w:eastAsia="仿宋_GB2312" w:hint="eastAsia"/>
          <w:color w:val="000000"/>
        </w:rPr>
        <w:t>（项）</w:t>
      </w:r>
      <w:r w:rsidRPr="00A10A6D">
        <w:rPr>
          <w:rStyle w:val="a6"/>
          <w:rFonts w:ascii="仿宋_GB2312" w:eastAsia="仿宋_GB2312"/>
          <w:color w:val="000000"/>
        </w:rPr>
        <w:t>:</w:t>
      </w:r>
      <w:r w:rsidRPr="00FF2F97">
        <w:rPr>
          <w:rFonts w:ascii="仿宋_GB2312" w:eastAsia="仿宋_GB2312"/>
          <w:color w:val="000000"/>
          <w:sz w:val="32"/>
          <w:szCs w:val="32"/>
        </w:rPr>
        <w:t xml:space="preserve"> </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28.6</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r>
        <w:rPr>
          <w:rFonts w:ascii="仿宋_GB2312" w:eastAsia="仿宋_GB2312" w:hint="eastAsia"/>
          <w:bCs/>
          <w:color w:val="000000"/>
          <w:sz w:val="32"/>
          <w:szCs w:val="32"/>
        </w:rPr>
        <w:t>。</w:t>
      </w:r>
    </w:p>
    <w:p w:rsidR="00F34C44" w:rsidRPr="00CE49DA" w:rsidRDefault="00F34C44" w:rsidP="00213F46">
      <w:pPr>
        <w:spacing w:line="600" w:lineRule="exact"/>
        <w:ind w:firstLineChars="200" w:firstLine="422"/>
        <w:rPr>
          <w:rFonts w:ascii="仿宋" w:eastAsia="仿宋" w:hAnsi="仿宋"/>
          <w:color w:val="000000"/>
          <w:sz w:val="32"/>
          <w:szCs w:val="32"/>
        </w:rPr>
      </w:pPr>
      <w:r>
        <w:rPr>
          <w:rStyle w:val="a6"/>
          <w:rFonts w:ascii="仿宋_GB2312" w:eastAsia="仿宋_GB2312"/>
          <w:color w:val="000000"/>
        </w:rPr>
        <w:t>9</w:t>
      </w:r>
      <w:r w:rsidRPr="007770C3">
        <w:rPr>
          <w:rStyle w:val="a6"/>
          <w:rFonts w:ascii="仿宋_GB2312" w:eastAsia="仿宋_GB2312"/>
          <w:color w:val="000000"/>
        </w:rPr>
        <w:t>.</w:t>
      </w:r>
      <w:r w:rsidRPr="00A10A6D">
        <w:t xml:space="preserve"> </w:t>
      </w:r>
      <w:r w:rsidRPr="00A10A6D">
        <w:rPr>
          <w:rStyle w:val="a6"/>
          <w:rFonts w:ascii="仿宋_GB2312" w:eastAsia="仿宋_GB2312" w:hint="eastAsia"/>
          <w:color w:val="000000"/>
        </w:rPr>
        <w:t>住房保障支出</w:t>
      </w:r>
      <w:r w:rsidRPr="007770C3">
        <w:rPr>
          <w:rStyle w:val="a6"/>
          <w:rFonts w:ascii="仿宋_GB2312" w:eastAsia="仿宋_GB2312" w:hint="eastAsia"/>
          <w:color w:val="000000"/>
        </w:rPr>
        <w:t>（类）</w:t>
      </w:r>
      <w:r w:rsidRPr="00A10A6D">
        <w:rPr>
          <w:rStyle w:val="a6"/>
          <w:rFonts w:ascii="仿宋_GB2312" w:eastAsia="仿宋_GB2312" w:hint="eastAsia"/>
          <w:color w:val="000000"/>
        </w:rPr>
        <w:t>住房改革支出</w:t>
      </w:r>
      <w:r w:rsidRPr="007770C3">
        <w:rPr>
          <w:rStyle w:val="a6"/>
          <w:rFonts w:ascii="仿宋_GB2312" w:eastAsia="仿宋_GB2312" w:hint="eastAsia"/>
          <w:color w:val="000000"/>
        </w:rPr>
        <w:t>（款）</w:t>
      </w:r>
      <w:r>
        <w:rPr>
          <w:rStyle w:val="a6"/>
          <w:rFonts w:ascii="仿宋_GB2312" w:eastAsia="仿宋_GB2312" w:hint="eastAsia"/>
          <w:color w:val="000000"/>
        </w:rPr>
        <w:t>住房公积金</w:t>
      </w:r>
      <w:r w:rsidRPr="007770C3">
        <w:rPr>
          <w:rStyle w:val="a6"/>
          <w:rFonts w:ascii="仿宋_GB2312" w:eastAsia="仿宋_GB2312" w:hint="eastAsia"/>
          <w:color w:val="000000"/>
        </w:rPr>
        <w:t>（项）</w:t>
      </w:r>
      <w:r w:rsidRPr="007770C3">
        <w:rPr>
          <w:rStyle w:val="a6"/>
          <w:rFonts w:ascii="仿宋_GB2312" w:eastAsia="仿宋_GB2312"/>
          <w:color w:val="000000"/>
        </w:rPr>
        <w:t>:</w:t>
      </w:r>
      <w:r>
        <w:rPr>
          <w:rFonts w:ascii="仿宋_GB2312" w:eastAsia="仿宋_GB2312"/>
          <w:color w:val="000000"/>
          <w:sz w:val="32"/>
          <w:szCs w:val="32"/>
        </w:rPr>
        <w:t xml:space="preserve"> </w:t>
      </w:r>
      <w:r w:rsidRPr="007770C3">
        <w:rPr>
          <w:rFonts w:ascii="仿宋_GB2312" w:eastAsia="仿宋_GB2312"/>
          <w:color w:val="000000"/>
          <w:sz w:val="32"/>
          <w:szCs w:val="32"/>
        </w:rPr>
        <w:t>201</w:t>
      </w:r>
      <w:r>
        <w:rPr>
          <w:rFonts w:ascii="仿宋_GB2312" w:eastAsia="仿宋_GB2312"/>
          <w:color w:val="000000"/>
          <w:sz w:val="32"/>
          <w:szCs w:val="32"/>
        </w:rPr>
        <w:t>8</w:t>
      </w:r>
      <w:r w:rsidRPr="007770C3">
        <w:rPr>
          <w:rFonts w:ascii="仿宋_GB2312" w:eastAsia="仿宋_GB2312" w:hint="eastAsia"/>
          <w:color w:val="000000"/>
          <w:sz w:val="32"/>
          <w:szCs w:val="32"/>
        </w:rPr>
        <w:t>年决算数为</w:t>
      </w:r>
      <w:r>
        <w:rPr>
          <w:rFonts w:ascii="仿宋_GB2312" w:eastAsia="仿宋_GB2312"/>
          <w:color w:val="000000"/>
          <w:sz w:val="32"/>
          <w:szCs w:val="32"/>
        </w:rPr>
        <w:t>52.76</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p>
    <w:p w:rsidR="00F34C44" w:rsidRPr="00CE49DA" w:rsidRDefault="00F34C44">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（数据来源财决</w:t>
      </w:r>
      <w:r w:rsidRPr="00CE49DA">
        <w:rPr>
          <w:rFonts w:ascii="仿宋" w:eastAsia="仿宋" w:hAnsi="仿宋"/>
          <w:b/>
          <w:color w:val="000000"/>
          <w:sz w:val="32"/>
          <w:szCs w:val="32"/>
        </w:rPr>
        <w:t>08</w:t>
      </w:r>
      <w:r w:rsidRPr="00CE49DA">
        <w:rPr>
          <w:rFonts w:ascii="仿宋" w:eastAsia="仿宋" w:hAnsi="仿宋" w:hint="eastAsia"/>
          <w:b/>
          <w:color w:val="000000"/>
          <w:sz w:val="32"/>
          <w:szCs w:val="32"/>
        </w:rPr>
        <w:t>表，罗列全部功能分类科目至项级。上述“预算”口径为调整预算数。增减变动原因为决算数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和调整预算数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比较，与预算数持平可以不写原因。）</w:t>
      </w:r>
    </w:p>
    <w:p w:rsidR="00F34C44" w:rsidRPr="00CE49DA" w:rsidRDefault="00F34C44">
      <w:pPr>
        <w:spacing w:line="600" w:lineRule="exact"/>
        <w:ind w:firstLine="640"/>
        <w:rPr>
          <w:rFonts w:ascii="仿宋" w:eastAsia="仿宋" w:hAnsi="仿宋"/>
          <w:b/>
          <w:color w:val="000000"/>
          <w:sz w:val="32"/>
          <w:szCs w:val="32"/>
        </w:rPr>
      </w:pPr>
    </w:p>
    <w:p w:rsidR="00F34C44" w:rsidRPr="00622830" w:rsidRDefault="00F34C4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Pr="00C42709">
        <w:rPr>
          <w:rStyle w:val="2Char"/>
          <w:rFonts w:ascii="黑体" w:eastAsia="黑体" w:hAnsi="黑体"/>
          <w:b w:val="0"/>
        </w:rPr>
        <w:tab/>
      </w:r>
    </w:p>
    <w:p w:rsidR="00F34C44" w:rsidRPr="00CE49DA" w:rsidRDefault="00F34C4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年一般公共预算财政拨款基本支出</w:t>
      </w:r>
      <w:r>
        <w:rPr>
          <w:rFonts w:ascii="仿宋" w:eastAsia="仿宋" w:hAnsi="仿宋"/>
          <w:color w:val="000000"/>
          <w:sz w:val="32"/>
          <w:szCs w:val="32"/>
        </w:rPr>
        <w:t>985.18</w:t>
      </w:r>
      <w:r w:rsidRPr="00CE49DA">
        <w:rPr>
          <w:rFonts w:ascii="仿宋" w:eastAsia="仿宋" w:hAnsi="仿宋" w:hint="eastAsia"/>
          <w:color w:val="000000"/>
          <w:sz w:val="32"/>
          <w:szCs w:val="32"/>
        </w:rPr>
        <w:t>万元，其中：</w:t>
      </w:r>
    </w:p>
    <w:p w:rsidR="00F34C44" w:rsidRPr="00CE49DA" w:rsidRDefault="00F34C4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Pr>
          <w:rFonts w:ascii="仿宋" w:eastAsia="仿宋" w:hAnsi="仿宋"/>
          <w:color w:val="000000"/>
          <w:sz w:val="32"/>
          <w:szCs w:val="32"/>
        </w:rPr>
        <w:t>769.15</w:t>
      </w:r>
      <w:r w:rsidRPr="00CE49DA">
        <w:rPr>
          <w:rFonts w:ascii="仿宋" w:eastAsia="仿宋" w:hAnsi="仿宋" w:hint="eastAsia"/>
          <w:color w:val="000000"/>
          <w:sz w:val="32"/>
          <w:szCs w:val="32"/>
        </w:rPr>
        <w:t>万元，主要包括：基本工资、津贴补贴、奖金、伙食补助费、绩效工资、机关事业单位基本养老</w:t>
      </w:r>
      <w:r w:rsidRPr="00CE49DA">
        <w:rPr>
          <w:rFonts w:ascii="仿宋" w:eastAsia="仿宋" w:hAnsi="仿宋" w:hint="eastAsia"/>
          <w:color w:val="000000"/>
          <w:sz w:val="32"/>
          <w:szCs w:val="32"/>
        </w:rPr>
        <w:lastRenderedPageBreak/>
        <w:t>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Pr>
          <w:rFonts w:ascii="仿宋" w:eastAsia="仿宋" w:hAnsi="仿宋"/>
          <w:color w:val="000000"/>
          <w:sz w:val="32"/>
          <w:szCs w:val="32"/>
        </w:rPr>
        <w:t>216.03</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34C44" w:rsidRPr="009315F9" w:rsidRDefault="00F34C44">
      <w:pPr>
        <w:spacing w:line="600" w:lineRule="exact"/>
        <w:ind w:firstLine="640"/>
        <w:rPr>
          <w:rFonts w:ascii="仿宋" w:eastAsia="仿宋" w:hAnsi="仿宋"/>
          <w:b/>
          <w:color w:val="000000"/>
          <w:sz w:val="32"/>
          <w:szCs w:val="32"/>
        </w:rPr>
      </w:pPr>
      <w:r w:rsidRPr="009315F9">
        <w:rPr>
          <w:rFonts w:ascii="仿宋" w:eastAsia="仿宋" w:hAnsi="仿宋" w:hint="eastAsia"/>
          <w:b/>
          <w:color w:val="000000"/>
          <w:sz w:val="32"/>
          <w:szCs w:val="32"/>
        </w:rPr>
        <w:t>（数据来源财决</w:t>
      </w:r>
      <w:r w:rsidRPr="009315F9">
        <w:rPr>
          <w:rFonts w:ascii="仿宋" w:eastAsia="仿宋" w:hAnsi="仿宋"/>
          <w:b/>
          <w:color w:val="000000"/>
          <w:sz w:val="32"/>
          <w:szCs w:val="32"/>
        </w:rPr>
        <w:t>07</w:t>
      </w:r>
      <w:r w:rsidRPr="009315F9">
        <w:rPr>
          <w:rFonts w:ascii="仿宋" w:eastAsia="仿宋" w:hAnsi="仿宋" w:hint="eastAsia"/>
          <w:b/>
          <w:color w:val="000000"/>
          <w:sz w:val="32"/>
          <w:szCs w:val="32"/>
        </w:rPr>
        <w:t>表，根据本部门实际支出情况罗列全部经济分类科目。）</w:t>
      </w:r>
    </w:p>
    <w:p w:rsidR="00F34C44" w:rsidRPr="00CE49DA" w:rsidRDefault="00F34C44">
      <w:pPr>
        <w:spacing w:line="600" w:lineRule="exact"/>
        <w:ind w:firstLine="640"/>
        <w:rPr>
          <w:rFonts w:ascii="仿宋" w:eastAsia="仿宋" w:hAnsi="仿宋"/>
          <w:b/>
          <w:color w:val="FF0000"/>
          <w:sz w:val="32"/>
          <w:szCs w:val="32"/>
        </w:rPr>
      </w:pPr>
    </w:p>
    <w:p w:rsidR="00F34C44" w:rsidRPr="00C42709" w:rsidRDefault="00F34C4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F34C44" w:rsidRPr="00CE49DA" w:rsidRDefault="00F34C4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F34C44" w:rsidRPr="00CE49DA" w:rsidRDefault="00F34C4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年“三公”经费财政拨款支出决算为</w:t>
      </w:r>
      <w:r>
        <w:rPr>
          <w:rFonts w:ascii="仿宋" w:eastAsia="仿宋" w:hAnsi="仿宋"/>
          <w:color w:val="000000"/>
          <w:sz w:val="32"/>
          <w:szCs w:val="32"/>
        </w:rPr>
        <w:t>12.64</w:t>
      </w:r>
      <w:r w:rsidRPr="00CE49DA">
        <w:rPr>
          <w:rFonts w:ascii="仿宋" w:eastAsia="仿宋" w:hAnsi="仿宋" w:hint="eastAsia"/>
          <w:color w:val="000000"/>
          <w:sz w:val="32"/>
          <w:szCs w:val="32"/>
        </w:rPr>
        <w:t>万元，完成预算</w:t>
      </w:r>
      <w:r>
        <w:rPr>
          <w:rFonts w:ascii="仿宋" w:eastAsia="仿宋" w:hAnsi="仿宋"/>
          <w:color w:val="000000"/>
          <w:sz w:val="32"/>
          <w:szCs w:val="32"/>
        </w:rPr>
        <w:t>12.64</w:t>
      </w:r>
      <w:r w:rsidRPr="00CE49DA">
        <w:rPr>
          <w:rFonts w:ascii="仿宋" w:eastAsia="仿宋" w:hAnsi="仿宋"/>
          <w:color w:val="000000"/>
          <w:sz w:val="32"/>
          <w:szCs w:val="32"/>
        </w:rPr>
        <w:t>%</w:t>
      </w:r>
      <w:r w:rsidRPr="00CE49DA">
        <w:rPr>
          <w:rFonts w:ascii="仿宋" w:eastAsia="仿宋" w:hAnsi="仿宋" w:hint="eastAsia"/>
          <w:color w:val="000000"/>
          <w:sz w:val="32"/>
          <w:szCs w:val="32"/>
        </w:rPr>
        <w:t>，与预算数持平。</w:t>
      </w:r>
    </w:p>
    <w:p w:rsidR="00F34C44" w:rsidRPr="009315F9" w:rsidRDefault="00F34C44">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（上述“预算”口径为调整预</w:t>
      </w:r>
      <w:r w:rsidRPr="009315F9">
        <w:rPr>
          <w:rFonts w:ascii="仿宋" w:eastAsia="仿宋" w:hAnsi="仿宋" w:hint="eastAsia"/>
          <w:b/>
          <w:color w:val="000000"/>
          <w:sz w:val="32"/>
          <w:szCs w:val="32"/>
        </w:rPr>
        <w:t>算数，包括政府性基金支出决算情况。）</w:t>
      </w:r>
    </w:p>
    <w:p w:rsidR="00F34C44" w:rsidRPr="00CE49DA" w:rsidRDefault="00F34C4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F34C44" w:rsidRPr="00CE49DA" w:rsidRDefault="00F34C4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sidRPr="00CE49DA">
        <w:rPr>
          <w:rFonts w:ascii="仿宋" w:eastAsia="仿宋" w:hAnsi="仿宋" w:hint="eastAsia"/>
          <w:color w:val="000000"/>
          <w:sz w:val="32"/>
          <w:szCs w:val="32"/>
        </w:rPr>
        <w:t>万元，占</w:t>
      </w:r>
      <w:r>
        <w:rPr>
          <w:rFonts w:ascii="仿宋" w:eastAsia="仿宋" w:hAnsi="仿宋"/>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w:t>
      </w:r>
      <w:r w:rsidRPr="00CE49DA">
        <w:rPr>
          <w:rFonts w:ascii="仿宋" w:eastAsia="仿宋" w:hAnsi="仿宋" w:hint="eastAsia"/>
          <w:color w:val="000000"/>
          <w:sz w:val="32"/>
          <w:szCs w:val="32"/>
        </w:rPr>
        <w:lastRenderedPageBreak/>
        <w:t>决算</w:t>
      </w:r>
      <w:r>
        <w:rPr>
          <w:rFonts w:ascii="仿宋" w:eastAsia="仿宋" w:hAnsi="仿宋"/>
          <w:color w:val="000000"/>
          <w:sz w:val="32"/>
          <w:szCs w:val="32"/>
        </w:rPr>
        <w:t>11.12</w:t>
      </w:r>
      <w:r w:rsidRPr="00CE49DA">
        <w:rPr>
          <w:rFonts w:ascii="仿宋" w:eastAsia="仿宋" w:hAnsi="仿宋" w:hint="eastAsia"/>
          <w:color w:val="000000"/>
          <w:sz w:val="32"/>
          <w:szCs w:val="32"/>
        </w:rPr>
        <w:t>万元，占</w:t>
      </w:r>
      <w:r>
        <w:rPr>
          <w:rFonts w:ascii="仿宋" w:eastAsia="仿宋" w:hAnsi="仿宋"/>
          <w:color w:val="000000"/>
          <w:sz w:val="32"/>
          <w:szCs w:val="32"/>
        </w:rPr>
        <w:t>87.9</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Pr>
          <w:rFonts w:ascii="仿宋" w:eastAsia="仿宋" w:hAnsi="仿宋"/>
          <w:color w:val="000000"/>
          <w:sz w:val="32"/>
          <w:szCs w:val="32"/>
        </w:rPr>
        <w:t>1.52</w:t>
      </w:r>
      <w:r w:rsidRPr="00CE49DA">
        <w:rPr>
          <w:rFonts w:ascii="仿宋" w:eastAsia="仿宋" w:hAnsi="仿宋" w:hint="eastAsia"/>
          <w:color w:val="000000"/>
          <w:sz w:val="32"/>
          <w:szCs w:val="32"/>
        </w:rPr>
        <w:t>万元，占</w:t>
      </w:r>
      <w:r>
        <w:rPr>
          <w:rFonts w:ascii="仿宋" w:eastAsia="仿宋" w:hAnsi="仿宋"/>
          <w:color w:val="000000"/>
          <w:sz w:val="32"/>
          <w:szCs w:val="32"/>
        </w:rPr>
        <w:t>12.1</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F34C44" w:rsidRPr="00CE49DA" w:rsidRDefault="00F34C4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8</w:t>
      </w:r>
      <w:r w:rsidRPr="00CE49DA">
        <w:rPr>
          <w:rFonts w:ascii="仿宋" w:eastAsia="仿宋" w:hAnsi="仿宋" w:hint="eastAsia"/>
          <w:color w:val="000000"/>
          <w:sz w:val="32"/>
          <w:szCs w:val="32"/>
        </w:rPr>
        <w:t>：“三公”经费财政拨款支出结构）（饼状图）</w:t>
      </w:r>
    </w:p>
    <w:p w:rsidR="00F34C44" w:rsidRPr="00CE49DA" w:rsidRDefault="00F34C44">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Pr>
          <w:rFonts w:ascii="仿宋_GB2312" w:eastAsia="仿宋_GB2312"/>
          <w:color w:val="000000"/>
          <w:sz w:val="32"/>
          <w:szCs w:val="32"/>
        </w:rPr>
        <w:t>0</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Pr>
          <w:rStyle w:val="a6"/>
          <w:rFonts w:ascii="仿宋" w:eastAsia="仿宋" w:hAnsi="仿宋"/>
          <w:b w:val="0"/>
          <w:bCs/>
          <w:color w:val="000000"/>
          <w:sz w:val="32"/>
          <w:szCs w:val="32"/>
        </w:rPr>
        <w:t>100</w:t>
      </w:r>
      <w:r w:rsidRPr="00CE49DA">
        <w:rPr>
          <w:rStyle w:val="a6"/>
          <w:rFonts w:ascii="仿宋" w:eastAsia="仿宋" w:hAnsi="仿宋"/>
          <w:b w:val="0"/>
          <w:bCs/>
          <w:color w:val="000000"/>
          <w:sz w:val="32"/>
          <w:szCs w:val="32"/>
        </w:rPr>
        <w:t>%</w:t>
      </w:r>
    </w:p>
    <w:p w:rsidR="00F34C44" w:rsidRPr="00CE49DA" w:rsidRDefault="00F34C44" w:rsidP="00A67AB5">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Pr>
          <w:rFonts w:ascii="仿宋_GB2312" w:eastAsia="仿宋_GB2312"/>
          <w:color w:val="000000"/>
          <w:sz w:val="32"/>
          <w:szCs w:val="32"/>
        </w:rPr>
        <w:t>11.12</w:t>
      </w:r>
      <w:r w:rsidRPr="00CE49DA">
        <w:rPr>
          <w:rFonts w:ascii="仿宋_GB2312" w:eastAsia="仿宋_GB2312" w:hint="eastAsia"/>
          <w:color w:val="000000"/>
          <w:sz w:val="32"/>
          <w:szCs w:val="32"/>
        </w:rPr>
        <w:t>万元</w:t>
      </w:r>
      <w:r>
        <w:rPr>
          <w:rFonts w:ascii="仿宋_GB2312" w:eastAsia="仿宋_GB2312"/>
          <w:color w:val="000000"/>
          <w:sz w:val="32"/>
          <w:szCs w:val="32"/>
        </w:rPr>
        <w:t>,</w:t>
      </w:r>
      <w:r w:rsidRPr="00CE49DA">
        <w:rPr>
          <w:rStyle w:val="a6"/>
          <w:rFonts w:ascii="仿宋" w:eastAsia="仿宋" w:hAnsi="仿宋" w:hint="eastAsia"/>
          <w:b w:val="0"/>
          <w:bCs/>
          <w:color w:val="000000"/>
          <w:sz w:val="32"/>
          <w:szCs w:val="32"/>
        </w:rPr>
        <w:t>完成预算</w:t>
      </w:r>
      <w:r>
        <w:rPr>
          <w:rStyle w:val="a6"/>
          <w:rFonts w:ascii="仿宋" w:eastAsia="仿宋" w:hAnsi="仿宋"/>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公务用车购置及运行维护费支出决算比</w:t>
      </w:r>
      <w:r w:rsidRPr="00CE49DA">
        <w:rPr>
          <w:rFonts w:ascii="仿宋_GB2312" w:eastAsia="仿宋_GB2312"/>
          <w:color w:val="000000"/>
          <w:sz w:val="32"/>
          <w:szCs w:val="32"/>
        </w:rPr>
        <w:t>2017</w:t>
      </w:r>
      <w:r w:rsidRPr="00CE49DA">
        <w:rPr>
          <w:rFonts w:ascii="仿宋_GB2312" w:eastAsia="仿宋_GB2312" w:hint="eastAsia"/>
          <w:color w:val="000000"/>
          <w:sz w:val="32"/>
          <w:szCs w:val="32"/>
        </w:rPr>
        <w:t>年增加</w:t>
      </w:r>
      <w:r>
        <w:rPr>
          <w:rFonts w:ascii="仿宋_GB2312" w:eastAsia="仿宋_GB2312"/>
          <w:color w:val="000000"/>
          <w:sz w:val="32"/>
          <w:szCs w:val="32"/>
        </w:rPr>
        <w:t>0.51</w:t>
      </w:r>
      <w:r w:rsidRPr="00CE49DA">
        <w:rPr>
          <w:rFonts w:ascii="仿宋_GB2312" w:eastAsia="仿宋_GB2312" w:hint="eastAsia"/>
          <w:color w:val="000000"/>
          <w:sz w:val="32"/>
          <w:szCs w:val="32"/>
        </w:rPr>
        <w:t>万元，增长</w:t>
      </w:r>
      <w:r>
        <w:rPr>
          <w:rFonts w:ascii="仿宋_GB2312" w:eastAsia="仿宋_GB2312"/>
          <w:color w:val="000000"/>
          <w:sz w:val="32"/>
          <w:szCs w:val="32"/>
        </w:rPr>
        <w:t>4.2</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公务用车老化、维修成本加大</w:t>
      </w:r>
      <w:r w:rsidRPr="00CE49DA">
        <w:rPr>
          <w:rFonts w:ascii="仿宋_GB2312" w:eastAsia="仿宋_GB2312" w:hint="eastAsia"/>
          <w:color w:val="000000"/>
          <w:sz w:val="32"/>
          <w:szCs w:val="32"/>
        </w:rPr>
        <w:t>。</w:t>
      </w:r>
    </w:p>
    <w:p w:rsidR="00F34C44" w:rsidRPr="00CE49DA" w:rsidRDefault="00F34C44">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Pr>
          <w:rFonts w:ascii="仿宋_GB2312" w:eastAsia="仿宋_GB2312"/>
          <w:color w:val="000000"/>
          <w:sz w:val="32"/>
          <w:szCs w:val="32"/>
        </w:rPr>
        <w:t>11.12</w:t>
      </w:r>
      <w:r w:rsidRPr="00CE49DA">
        <w:rPr>
          <w:rFonts w:ascii="仿宋_GB2312" w:eastAsia="仿宋_GB2312" w:hint="eastAsia"/>
          <w:color w:val="000000"/>
          <w:sz w:val="32"/>
          <w:szCs w:val="32"/>
        </w:rPr>
        <w:t>万元。主要用于</w:t>
      </w:r>
      <w:r>
        <w:rPr>
          <w:rFonts w:ascii="仿宋_GB2312" w:eastAsia="仿宋_GB2312" w:hint="eastAsia"/>
          <w:color w:val="000000"/>
          <w:sz w:val="32"/>
          <w:szCs w:val="32"/>
        </w:rPr>
        <w:t>下村、出差</w:t>
      </w:r>
      <w:r w:rsidRPr="00CE49DA">
        <w:rPr>
          <w:rFonts w:ascii="仿宋_GB2312" w:eastAsia="仿宋_GB2312" w:hint="eastAsia"/>
          <w:color w:val="000000"/>
          <w:sz w:val="32"/>
          <w:szCs w:val="32"/>
        </w:rPr>
        <w:t>等所需的公务用车燃料费、维修费、过路过桥费、保险费等支出。</w:t>
      </w:r>
    </w:p>
    <w:p w:rsidR="00F34C44" w:rsidRPr="00CE49DA" w:rsidRDefault="00F34C44" w:rsidP="00C6543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Pr>
          <w:rFonts w:ascii="仿宋_GB2312" w:eastAsia="仿宋_GB2312"/>
          <w:color w:val="000000"/>
          <w:sz w:val="32"/>
          <w:szCs w:val="32"/>
        </w:rPr>
        <w:t>1.52</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Pr>
          <w:rStyle w:val="a6"/>
          <w:rFonts w:ascii="仿宋" w:eastAsia="仿宋" w:hAnsi="仿宋"/>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公务接待费支出决算比</w:t>
      </w:r>
      <w:r w:rsidRPr="00CE49DA">
        <w:rPr>
          <w:rFonts w:ascii="仿宋_GB2312" w:eastAsia="仿宋_GB2312"/>
          <w:color w:val="000000"/>
          <w:sz w:val="32"/>
          <w:szCs w:val="32"/>
        </w:rPr>
        <w:t>2017</w:t>
      </w:r>
      <w:r w:rsidRPr="00CE49DA">
        <w:rPr>
          <w:rFonts w:ascii="仿宋_GB2312" w:eastAsia="仿宋_GB2312" w:hint="eastAsia"/>
          <w:color w:val="000000"/>
          <w:sz w:val="32"/>
          <w:szCs w:val="32"/>
        </w:rPr>
        <w:t>年增加</w:t>
      </w:r>
      <w:r>
        <w:rPr>
          <w:rFonts w:ascii="仿宋_GB2312" w:eastAsia="仿宋_GB2312"/>
          <w:color w:val="000000"/>
          <w:sz w:val="32"/>
          <w:szCs w:val="32"/>
        </w:rPr>
        <w:t>0.39</w:t>
      </w:r>
      <w:r w:rsidRPr="00CE49DA">
        <w:rPr>
          <w:rFonts w:ascii="仿宋_GB2312" w:eastAsia="仿宋_GB2312" w:hint="eastAsia"/>
          <w:color w:val="000000"/>
          <w:sz w:val="32"/>
          <w:szCs w:val="32"/>
        </w:rPr>
        <w:t>万元，增长</w:t>
      </w:r>
      <w:r>
        <w:rPr>
          <w:rFonts w:ascii="仿宋_GB2312" w:eastAsia="仿宋_GB2312"/>
          <w:color w:val="000000"/>
          <w:sz w:val="32"/>
          <w:szCs w:val="32"/>
        </w:rPr>
        <w:t>34</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北部乡镇接待大多安排在渔门以及各项会议次数增加</w:t>
      </w:r>
      <w:r w:rsidRPr="00CE49DA">
        <w:rPr>
          <w:rFonts w:ascii="仿宋_GB2312" w:eastAsia="仿宋_GB2312" w:hint="eastAsia"/>
          <w:color w:val="000000"/>
          <w:sz w:val="32"/>
          <w:szCs w:val="32"/>
        </w:rPr>
        <w:t>。</w:t>
      </w:r>
    </w:p>
    <w:p w:rsidR="00F34C44" w:rsidRDefault="00F34C44" w:rsidP="00213F46">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主要用于执行公务、开展业务活动开支的用餐费。国内公务接待</w:t>
      </w:r>
      <w:r>
        <w:rPr>
          <w:rFonts w:ascii="仿宋_GB2312" w:eastAsia="仿宋_GB2312"/>
          <w:color w:val="000000"/>
          <w:sz w:val="32"/>
          <w:szCs w:val="32"/>
        </w:rPr>
        <w:t>60</w:t>
      </w:r>
      <w:r w:rsidRPr="00CE49DA">
        <w:rPr>
          <w:rFonts w:ascii="仿宋_GB2312" w:eastAsia="仿宋_GB2312" w:hint="eastAsia"/>
          <w:color w:val="000000"/>
          <w:sz w:val="32"/>
          <w:szCs w:val="32"/>
        </w:rPr>
        <w:t>批次，</w:t>
      </w:r>
      <w:r>
        <w:rPr>
          <w:rFonts w:ascii="仿宋_GB2312" w:eastAsia="仿宋_GB2312"/>
          <w:color w:val="000000"/>
          <w:sz w:val="32"/>
          <w:szCs w:val="32"/>
        </w:rPr>
        <w:t>515</w:t>
      </w:r>
      <w:r w:rsidRPr="00CE49DA">
        <w:rPr>
          <w:rFonts w:ascii="仿宋_GB2312" w:eastAsia="仿宋_GB2312" w:hint="eastAsia"/>
          <w:color w:val="000000"/>
          <w:sz w:val="32"/>
          <w:szCs w:val="32"/>
        </w:rPr>
        <w:t>人次（不包括陪同人员），共计支出</w:t>
      </w:r>
      <w:r>
        <w:rPr>
          <w:rFonts w:ascii="仿宋_GB2312" w:eastAsia="仿宋_GB2312"/>
          <w:color w:val="000000"/>
          <w:sz w:val="32"/>
          <w:szCs w:val="32"/>
        </w:rPr>
        <w:t>1.52</w:t>
      </w:r>
      <w:r>
        <w:rPr>
          <w:rFonts w:ascii="仿宋_GB2312" w:eastAsia="仿宋_GB2312" w:hint="eastAsia"/>
          <w:color w:val="000000"/>
          <w:sz w:val="32"/>
          <w:szCs w:val="32"/>
        </w:rPr>
        <w:t>万元。</w:t>
      </w:r>
    </w:p>
    <w:p w:rsidR="00F34C44" w:rsidRDefault="00F34C44">
      <w:pPr>
        <w:spacing w:line="600" w:lineRule="exact"/>
        <w:ind w:firstLine="640"/>
        <w:outlineLvl w:val="1"/>
        <w:rPr>
          <w:rFonts w:ascii="黑体" w:eastAsia="黑体"/>
          <w:color w:val="000000"/>
          <w:sz w:val="32"/>
          <w:szCs w:val="32"/>
        </w:rPr>
      </w:pPr>
      <w:bookmarkStart w:id="46" w:name="_Toc15377218"/>
      <w:bookmarkStart w:id="47" w:name="_Toc15396610"/>
    </w:p>
    <w:p w:rsidR="00F34C44" w:rsidRPr="00C42709" w:rsidRDefault="00F34C44">
      <w:pPr>
        <w:spacing w:line="600" w:lineRule="exact"/>
        <w:ind w:firstLine="640"/>
        <w:outlineLvl w:val="1"/>
        <w:rPr>
          <w:rStyle w:val="2Char"/>
          <w:rFonts w:ascii="黑体" w:eastAsia="黑体" w:hAnsi="黑体"/>
        </w:rPr>
      </w:pPr>
      <w:bookmarkStart w:id="48" w:name="_GoBack"/>
      <w:bookmarkEnd w:id="48"/>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F34C44" w:rsidRPr="00CE49DA" w:rsidRDefault="00F34C4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年政府性基金预算拨款支出</w:t>
      </w:r>
      <w:r>
        <w:rPr>
          <w:rFonts w:ascii="仿宋_GB2312" w:eastAsia="仿宋_GB2312"/>
          <w:color w:val="000000"/>
          <w:sz w:val="32"/>
          <w:szCs w:val="32"/>
        </w:rPr>
        <w:t>6.73</w:t>
      </w:r>
      <w:r w:rsidRPr="00CE49DA">
        <w:rPr>
          <w:rFonts w:ascii="仿宋_GB2312" w:eastAsia="仿宋_GB2312" w:hint="eastAsia"/>
          <w:color w:val="000000"/>
          <w:sz w:val="32"/>
          <w:szCs w:val="32"/>
        </w:rPr>
        <w:t>万元。</w:t>
      </w:r>
    </w:p>
    <w:p w:rsidR="00F34C44" w:rsidRPr="00CE49DA" w:rsidRDefault="00F34C44">
      <w:pPr>
        <w:spacing w:line="600" w:lineRule="exact"/>
        <w:ind w:firstLine="640"/>
        <w:rPr>
          <w:rFonts w:ascii="仿宋_GB2312" w:eastAsia="仿宋_GB2312"/>
          <w:color w:val="000000"/>
          <w:sz w:val="32"/>
          <w:szCs w:val="32"/>
        </w:rPr>
      </w:pPr>
    </w:p>
    <w:p w:rsidR="00F34C44" w:rsidRPr="00C42709" w:rsidRDefault="00F34C4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F34C44" w:rsidRPr="00CE49DA" w:rsidRDefault="00F34C4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sidRPr="00CE49DA">
        <w:rPr>
          <w:rFonts w:ascii="仿宋_GB2312" w:eastAsia="仿宋_GB2312" w:hint="eastAsia"/>
          <w:color w:val="000000"/>
          <w:sz w:val="32"/>
          <w:szCs w:val="32"/>
        </w:rPr>
        <w:t>万元。</w:t>
      </w:r>
    </w:p>
    <w:p w:rsidR="00F34C44" w:rsidRPr="00C42709" w:rsidRDefault="00F34C44"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lastRenderedPageBreak/>
        <w:t>预</w:t>
      </w:r>
      <w:r w:rsidRPr="00C42709">
        <w:rPr>
          <w:rStyle w:val="2Char"/>
          <w:rFonts w:ascii="黑体" w:eastAsia="黑体" w:hAnsi="黑体" w:hint="eastAsia"/>
          <w:b w:val="0"/>
        </w:rPr>
        <w:t>算绩效情况说明</w:t>
      </w:r>
    </w:p>
    <w:p w:rsidR="00F34C44" w:rsidRPr="00065F8F" w:rsidRDefault="00F34C44" w:rsidP="00213F46">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F34C44" w:rsidRPr="00CE49DA" w:rsidRDefault="00F34C44" w:rsidP="00213F46">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渔门镇</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sidRPr="00CE49DA">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sz w:val="32"/>
          <w:szCs w:val="32"/>
        </w:rPr>
        <w:t>31</w:t>
      </w:r>
      <w:r w:rsidRPr="00CE49DA">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10</w:t>
      </w:r>
      <w:r w:rsidRPr="00CE49DA">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56</w:t>
      </w:r>
      <w:r w:rsidRPr="00CE49DA">
        <w:rPr>
          <w:rFonts w:ascii="仿宋_GB2312" w:eastAsia="仿宋_GB2312" w:hAnsi="仿宋_GB2312" w:cs="仿宋_GB2312" w:hint="eastAsia"/>
          <w:sz w:val="32"/>
          <w:szCs w:val="32"/>
        </w:rPr>
        <w:t>个项目开展了绩效目标完成情况梳理填报。</w:t>
      </w:r>
    </w:p>
    <w:p w:rsidR="00F34C44" w:rsidRPr="00CE49DA" w:rsidRDefault="00F34C44" w:rsidP="00213F46">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年部门整体支出开展绩效自评，从评价情况来看</w:t>
      </w:r>
      <w:r>
        <w:rPr>
          <w:rFonts w:eastAsia="仿宋_GB2312"/>
          <w:sz w:val="32"/>
          <w:szCs w:val="32"/>
        </w:rPr>
        <w:t>1-12</w:t>
      </w:r>
      <w:r>
        <w:rPr>
          <w:rFonts w:eastAsia="仿宋_GB2312" w:hint="eastAsia"/>
          <w:sz w:val="32"/>
          <w:szCs w:val="32"/>
        </w:rPr>
        <w:t>月，我镇较好的执行了</w:t>
      </w:r>
      <w:r>
        <w:rPr>
          <w:rFonts w:eastAsia="仿宋_GB2312"/>
          <w:sz w:val="32"/>
          <w:szCs w:val="32"/>
        </w:rPr>
        <w:t>2018</w:t>
      </w:r>
      <w:r>
        <w:rPr>
          <w:rFonts w:eastAsia="仿宋_GB2312" w:hint="eastAsia"/>
          <w:sz w:val="32"/>
          <w:szCs w:val="32"/>
        </w:rPr>
        <w:t>年度部门项目支出绩效目标，各项支出都严格按预算要求执行，专项资金也做到专款专用，按时按要求拨付各项费用，同时，按部门预算科学合理使用财政资金，充分发挥资金利用效率，但在预算绩效目标中仍有一些问题</w:t>
      </w:r>
      <w:r w:rsidRPr="00CE49DA">
        <w:rPr>
          <w:rFonts w:ascii="仿宋_GB2312" w:eastAsia="仿宋_GB2312" w:hAnsi="仿宋_GB2312" w:cs="仿宋_GB2312" w:hint="eastAsia"/>
          <w:sz w:val="32"/>
          <w:szCs w:val="32"/>
        </w:rPr>
        <w:t>。本部门还自行组织了</w:t>
      </w:r>
      <w:r>
        <w:rPr>
          <w:rFonts w:ascii="仿宋_GB2312" w:eastAsia="仿宋_GB2312" w:hAnsi="仿宋_GB2312" w:cs="仿宋_GB2312"/>
          <w:sz w:val="32"/>
          <w:szCs w:val="32"/>
        </w:rPr>
        <w:t>10</w:t>
      </w:r>
      <w:r w:rsidRPr="00CE49DA">
        <w:rPr>
          <w:rFonts w:ascii="仿宋_GB2312" w:eastAsia="仿宋_GB2312" w:hAnsi="仿宋_GB2312" w:cs="仿宋_GB2312" w:hint="eastAsia"/>
          <w:sz w:val="32"/>
          <w:szCs w:val="32"/>
        </w:rPr>
        <w:t>个项目绩效评价，从评价情况来看</w:t>
      </w:r>
      <w:r>
        <w:rPr>
          <w:rFonts w:eastAsia="仿宋_GB2312" w:hint="eastAsia"/>
          <w:sz w:val="32"/>
          <w:szCs w:val="32"/>
        </w:rPr>
        <w:t>，</w:t>
      </w:r>
      <w:r>
        <w:rPr>
          <w:rFonts w:eastAsia="仿宋_GB2312"/>
          <w:sz w:val="32"/>
          <w:szCs w:val="32"/>
        </w:rPr>
        <w:t>10</w:t>
      </w:r>
      <w:r>
        <w:rPr>
          <w:rFonts w:eastAsia="仿宋_GB2312" w:hint="eastAsia"/>
          <w:sz w:val="32"/>
          <w:szCs w:val="32"/>
        </w:rPr>
        <w:t>项纳入绩效的项目支出都严格按年初预算既定目标执行，完成了年初制定的绩效目标。</w:t>
      </w:r>
    </w:p>
    <w:p w:rsidR="00F34C44" w:rsidRPr="00CE49DA" w:rsidRDefault="00F34C44" w:rsidP="00213F46">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b/>
          <w:bCs/>
          <w:sz w:val="32"/>
          <w:szCs w:val="32"/>
        </w:rPr>
        <w:br/>
      </w:r>
      <w:r w:rsidRPr="00CE49DA">
        <w:rPr>
          <w:rFonts w:ascii="仿宋_GB2312" w:eastAsia="仿宋_GB2312" w:hAnsi="仿宋_GB2312" w:cs="仿宋_GB2312"/>
          <w:sz w:val="32"/>
          <w:szCs w:val="32"/>
        </w:rPr>
        <w:t xml:space="preserve">    </w:t>
      </w:r>
      <w:r w:rsidRPr="00CE49DA">
        <w:rPr>
          <w:rFonts w:ascii="仿宋_GB2312" w:eastAsia="仿宋_GB2312" w:hAnsi="仿宋_GB2312" w:cs="仿宋_GB2312" w:hint="eastAsia"/>
          <w:sz w:val="32"/>
          <w:szCs w:val="32"/>
        </w:rPr>
        <w:t>本部门在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年度部门决算中反映“</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年自然灾害生活补助经费</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三洲开发资金</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一事一议资金</w:t>
      </w:r>
      <w:r w:rsidRPr="00CE49DA">
        <w:rPr>
          <w:rFonts w:ascii="仿宋_GB2312" w:eastAsia="仿宋_GB2312" w:hAnsi="仿宋_GB2312" w:cs="仿宋_GB2312" w:hint="eastAsia"/>
          <w:sz w:val="32"/>
          <w:szCs w:val="32"/>
        </w:rPr>
        <w:t>”等</w:t>
      </w:r>
      <w:r>
        <w:rPr>
          <w:rFonts w:ascii="仿宋_GB2312" w:eastAsia="仿宋_GB2312" w:hAnsi="仿宋_GB2312" w:cs="仿宋_GB2312"/>
          <w:sz w:val="32"/>
          <w:szCs w:val="32"/>
        </w:rPr>
        <w:t>55</w:t>
      </w:r>
      <w:r w:rsidRPr="00CE49DA">
        <w:rPr>
          <w:rFonts w:ascii="仿宋_GB2312" w:eastAsia="仿宋_GB2312" w:hAnsi="仿宋_GB2312" w:cs="仿宋_GB2312" w:hint="eastAsia"/>
          <w:sz w:val="32"/>
          <w:szCs w:val="32"/>
        </w:rPr>
        <w:t>个项目绩效目标实际完成情况。（本单位部门项目绩效目标个数在</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个以上的，选取</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个项目进行公开，目标个数在</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个以下的，全部进行公开，公开内容包括完成情况综述和完成情况表）。</w:t>
      </w:r>
    </w:p>
    <w:p w:rsidR="00F34C44" w:rsidRPr="00CE49DA" w:rsidRDefault="00F34C44" w:rsidP="00213F46">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年自然灾害生活补助经费</w:t>
      </w:r>
      <w:r w:rsidRPr="00CE49DA">
        <w:rPr>
          <w:rFonts w:ascii="仿宋_GB2312" w:eastAsia="仿宋_GB2312" w:hAnsi="仿宋_GB2312" w:cs="仿宋_GB2312" w:hint="eastAsia"/>
          <w:sz w:val="32"/>
          <w:szCs w:val="32"/>
        </w:rPr>
        <w:t>项目绩效目标完成</w:t>
      </w:r>
      <w:r w:rsidRPr="00CE49DA">
        <w:rPr>
          <w:rFonts w:ascii="仿宋_GB2312" w:eastAsia="仿宋_GB2312" w:hAnsi="仿宋_GB2312" w:cs="仿宋_GB2312" w:hint="eastAsia"/>
          <w:sz w:val="32"/>
          <w:szCs w:val="32"/>
        </w:rPr>
        <w:lastRenderedPageBreak/>
        <w:t>情况综述。项目全年预算数</w:t>
      </w:r>
      <w:r>
        <w:rPr>
          <w:rFonts w:ascii="仿宋_GB2312" w:eastAsia="仿宋_GB2312" w:hAnsi="仿宋_GB2312" w:cs="仿宋_GB2312"/>
          <w:sz w:val="32"/>
          <w:szCs w:val="32"/>
        </w:rPr>
        <w:t>13</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13</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。通过项目实施，保障</w:t>
      </w:r>
      <w:r>
        <w:rPr>
          <w:rFonts w:ascii="仿宋_GB2312" w:eastAsia="仿宋_GB2312" w:hAnsi="仿宋_GB2312" w:cs="仿宋_GB2312" w:hint="eastAsia"/>
          <w:sz w:val="32"/>
          <w:szCs w:val="32"/>
        </w:rPr>
        <w:t>困难群众最低生活水平</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由于银行卡号变化频繁，群众未及时来主管部门更换，导致资金未及时发放</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年该项资金发放通过一卡通平台发放。</w:t>
      </w:r>
    </w:p>
    <w:p w:rsidR="00F34C44" w:rsidRPr="00CE49DA" w:rsidRDefault="00F34C44" w:rsidP="00213F46">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年村官报酬经费</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4.1275</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4.1275</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资金发放</w:t>
      </w:r>
      <w:r w:rsidRPr="00CE49DA">
        <w:rPr>
          <w:rFonts w:ascii="仿宋_GB2312" w:eastAsia="仿宋_GB2312" w:hAnsi="仿宋_GB2312" w:cs="仿宋_GB2312" w:hint="eastAsia"/>
          <w:sz w:val="32"/>
          <w:szCs w:val="32"/>
        </w:rPr>
        <w:t>，提高了</w:t>
      </w:r>
      <w:r>
        <w:rPr>
          <w:rFonts w:ascii="仿宋_GB2312" w:eastAsia="仿宋_GB2312" w:hAnsi="仿宋_GB2312" w:cs="仿宋_GB2312" w:hint="eastAsia"/>
          <w:sz w:val="32"/>
          <w:szCs w:val="32"/>
        </w:rPr>
        <w:t>工作人员的工作积极性，保障了日常生活。</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中途社保基数调整，导致年底经费不足</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从年初预留中安排经费弥补资金不足。</w:t>
      </w:r>
    </w:p>
    <w:p w:rsidR="00F34C44" w:rsidRDefault="00F34C44" w:rsidP="00213F46">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计生服务员补助经费</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20.2504</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20.2504</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49.16</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。通过项目实施，保障了</w:t>
      </w:r>
      <w:r>
        <w:rPr>
          <w:rFonts w:ascii="仿宋_GB2312" w:eastAsia="仿宋_GB2312" w:hAnsi="仿宋_GB2312" w:cs="仿宋_GB2312" w:hint="eastAsia"/>
          <w:sz w:val="32"/>
          <w:szCs w:val="32"/>
        </w:rPr>
        <w:t>计生服务员基本工作补助发放</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提高交通劝导员工作的积极性。</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由于年底财力紧张，下半年工资未发放成功</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提前申报计划，保证资金发放。</w:t>
      </w:r>
    </w:p>
    <w:p w:rsidR="00F34C44" w:rsidRDefault="00F34C44" w:rsidP="00213F46">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少数民族春节慰问金</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1</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向少数民族困难家庭发放春节慰问金</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体现党对群众的关心与支持。</w:t>
      </w:r>
    </w:p>
    <w:p w:rsidR="00F34C44" w:rsidRDefault="00F34C44" w:rsidP="00213F46">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碧兴农贸市场省级改造资金</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137</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137</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极大的解决了渔门镇集镇乱摆</w:t>
      </w:r>
      <w:r>
        <w:rPr>
          <w:rFonts w:ascii="仿宋_GB2312" w:eastAsia="仿宋_GB2312" w:hAnsi="仿宋_GB2312" w:cs="仿宋_GB2312" w:hint="eastAsia"/>
          <w:sz w:val="32"/>
          <w:szCs w:val="32"/>
        </w:rPr>
        <w:lastRenderedPageBreak/>
        <w:t>乱放以及市场环境脏乱差情形。</w:t>
      </w:r>
    </w:p>
    <w:p w:rsidR="00F34C44" w:rsidRPr="00CE49DA" w:rsidRDefault="00F34C44" w:rsidP="00B81598">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F34C44" w:rsidTr="000648B5">
        <w:trPr>
          <w:trHeight w:val="1034"/>
        </w:trPr>
        <w:tc>
          <w:tcPr>
            <w:tcW w:w="9960" w:type="dxa"/>
            <w:gridSpan w:val="6"/>
            <w:tcMar>
              <w:top w:w="15" w:type="dxa"/>
              <w:left w:w="15" w:type="dxa"/>
              <w:bottom w:w="0" w:type="dxa"/>
              <w:right w:w="15" w:type="dxa"/>
            </w:tcMar>
            <w:vAlign w:val="center"/>
          </w:tcPr>
          <w:p w:rsidR="00F34C44" w:rsidRPr="00B81598" w:rsidRDefault="00F34C44" w:rsidP="00213F46">
            <w:pPr>
              <w:pStyle w:val="a7"/>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34C44" w:rsidTr="000648B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自然灾害生活补助</w:t>
            </w:r>
          </w:p>
        </w:tc>
      </w:tr>
      <w:tr w:rsidR="00F34C44" w:rsidTr="000648B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渔门镇人民政府</w:t>
            </w:r>
          </w:p>
        </w:tc>
      </w:tr>
      <w:tr w:rsidR="00F34C44" w:rsidTr="000648B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13</w:t>
            </w:r>
          </w:p>
        </w:tc>
      </w:tr>
      <w:tr w:rsidR="00F34C44" w:rsidTr="000648B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13</w:t>
            </w:r>
          </w:p>
        </w:tc>
      </w:tr>
      <w:tr w:rsidR="00F34C44" w:rsidTr="000648B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jc w:val="center"/>
              <w:rPr>
                <w:rFonts w:ascii="宋体" w:cs="宋体"/>
                <w:color w:val="000000"/>
                <w:sz w:val="24"/>
              </w:rPr>
            </w:pPr>
          </w:p>
        </w:tc>
      </w:tr>
      <w:tr w:rsidR="00F34C44" w:rsidTr="000648B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4C44" w:rsidTr="000648B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保障困难群众基本生活</w:t>
            </w:r>
            <w:r>
              <w:rPr>
                <w:rFonts w:ascii="宋体" w:cs="宋体"/>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按时发放给困难群众</w:t>
            </w:r>
          </w:p>
        </w:tc>
      </w:tr>
      <w:tr w:rsidR="00F34C44" w:rsidTr="000648B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4C44" w:rsidTr="000648B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发放人数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555</w:t>
            </w:r>
            <w:r>
              <w:rPr>
                <w:rFonts w:asci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555</w:t>
            </w:r>
          </w:p>
        </w:tc>
      </w:tr>
      <w:tr w:rsidR="00F34C44" w:rsidTr="000648B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工作经费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13</w:t>
            </w:r>
            <w:r>
              <w:rPr>
                <w:rFonts w:ascii="宋体" w:cs="宋体" w:hint="eastAsia"/>
                <w:color w:val="000000"/>
                <w:sz w:val="24"/>
              </w:rPr>
              <w:t>万</w:t>
            </w:r>
            <w:r>
              <w:rPr>
                <w:rFonts w:ascii="宋体" w:cs="宋体"/>
                <w:color w:val="000000"/>
                <w:sz w:val="24"/>
              </w:rPr>
              <w:t>/</w:t>
            </w:r>
            <w:r>
              <w:rPr>
                <w:rFonts w:asci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13</w:t>
            </w:r>
            <w:r>
              <w:rPr>
                <w:rFonts w:ascii="宋体" w:cs="宋体" w:hint="eastAsia"/>
                <w:color w:val="000000"/>
                <w:sz w:val="24"/>
              </w:rPr>
              <w:t>万</w:t>
            </w:r>
            <w:r>
              <w:rPr>
                <w:rFonts w:ascii="宋体" w:cs="宋体"/>
                <w:color w:val="000000"/>
                <w:sz w:val="24"/>
              </w:rPr>
              <w:t>/</w:t>
            </w:r>
            <w:r>
              <w:rPr>
                <w:rFonts w:ascii="宋体" w:cs="宋体" w:hint="eastAsia"/>
                <w:color w:val="000000"/>
                <w:sz w:val="24"/>
              </w:rPr>
              <w:t>年</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发放标准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人</w:t>
            </w:r>
            <w:r>
              <w:rPr>
                <w:rFonts w:ascii="宋体" w:cs="宋体"/>
                <w:color w:val="000000"/>
                <w:sz w:val="24"/>
              </w:rPr>
              <w:t>150/</w:t>
            </w:r>
            <w:r>
              <w:rPr>
                <w:rFonts w:ascii="宋体" w:cs="宋体" w:hint="eastAsia"/>
                <w:color w:val="000000"/>
                <w:sz w:val="24"/>
              </w:rPr>
              <w:t>人</w:t>
            </w:r>
            <w:r>
              <w:rPr>
                <w:rFonts w:ascii="宋体" w:cs="宋体"/>
                <w:color w:val="000000"/>
                <w:sz w:val="24"/>
              </w:rPr>
              <w:t>250/</w:t>
            </w:r>
            <w:r>
              <w:rPr>
                <w:rFonts w:ascii="宋体" w:cs="宋体" w:hint="eastAsia"/>
                <w:color w:val="000000"/>
                <w:sz w:val="24"/>
              </w:rPr>
              <w:t>人</w:t>
            </w:r>
            <w:r>
              <w:rPr>
                <w:rFonts w:ascii="宋体" w:cs="宋体"/>
                <w:color w:val="000000"/>
                <w:sz w:val="24"/>
              </w:rPr>
              <w:t>300/</w:t>
            </w:r>
            <w:r>
              <w:rPr>
                <w:rFonts w:asci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人</w:t>
            </w:r>
            <w:r>
              <w:rPr>
                <w:rFonts w:ascii="宋体" w:cs="宋体"/>
                <w:color w:val="000000"/>
                <w:sz w:val="24"/>
              </w:rPr>
              <w:t>150/</w:t>
            </w:r>
            <w:r>
              <w:rPr>
                <w:rFonts w:ascii="宋体" w:cs="宋体" w:hint="eastAsia"/>
                <w:color w:val="000000"/>
                <w:sz w:val="24"/>
              </w:rPr>
              <w:t>人</w:t>
            </w:r>
            <w:r>
              <w:rPr>
                <w:rFonts w:ascii="宋体" w:cs="宋体"/>
                <w:color w:val="000000"/>
                <w:sz w:val="24"/>
              </w:rPr>
              <w:t>250/</w:t>
            </w:r>
            <w:r>
              <w:rPr>
                <w:rFonts w:ascii="宋体" w:cs="宋体" w:hint="eastAsia"/>
                <w:color w:val="000000"/>
                <w:sz w:val="24"/>
              </w:rPr>
              <w:t>人</w:t>
            </w:r>
            <w:r>
              <w:rPr>
                <w:rFonts w:ascii="宋体" w:cs="宋体"/>
                <w:color w:val="000000"/>
                <w:sz w:val="24"/>
              </w:rPr>
              <w:t>300/</w:t>
            </w:r>
            <w:r>
              <w:rPr>
                <w:rFonts w:ascii="宋体" w:cs="宋体" w:hint="eastAsia"/>
                <w:color w:val="000000"/>
                <w:sz w:val="24"/>
              </w:rPr>
              <w:t>人</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6</w:t>
            </w:r>
            <w:r>
              <w:rPr>
                <w:rFonts w:ascii="宋体" w:cs="宋体" w:hint="eastAsia"/>
                <w:color w:val="000000"/>
                <w:sz w:val="24"/>
              </w:rPr>
              <w:t>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6</w:t>
            </w:r>
            <w:r>
              <w:rPr>
                <w:rFonts w:ascii="宋体" w:cs="宋体" w:hint="eastAsia"/>
                <w:color w:val="000000"/>
                <w:sz w:val="24"/>
              </w:rPr>
              <w:t>月前</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648B5">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648B5">
            <w:pPr>
              <w:widowControl/>
              <w:jc w:val="center"/>
              <w:textAlignment w:val="center"/>
              <w:rPr>
                <w:rFonts w:ascii="宋体" w:cs="宋体"/>
                <w:color w:val="000000"/>
                <w:sz w:val="24"/>
              </w:rPr>
            </w:pPr>
            <w:r>
              <w:rPr>
                <w:rFonts w:ascii="宋体" w:cs="宋体" w:hint="eastAsia"/>
                <w:color w:val="000000"/>
                <w:sz w:val="24"/>
              </w:rPr>
              <w:t>发放程度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2017</w:t>
            </w:r>
            <w:r>
              <w:rPr>
                <w:rFonts w:ascii="宋体" w:cs="宋体" w:hint="eastAsia"/>
                <w:color w:val="000000"/>
                <w:sz w:val="24"/>
              </w:rPr>
              <w:t>年所有人员全部发放到位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2017</w:t>
            </w:r>
            <w:r>
              <w:rPr>
                <w:rFonts w:ascii="宋体" w:cs="宋体" w:hint="eastAsia"/>
                <w:color w:val="000000"/>
                <w:sz w:val="24"/>
              </w:rPr>
              <w:t>年所有人员全部发放到位</w:t>
            </w:r>
          </w:p>
        </w:tc>
      </w:tr>
      <w:tr w:rsidR="00F34C44" w:rsidTr="000648B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DB0F51">
            <w:pPr>
              <w:widowControl/>
              <w:jc w:val="center"/>
              <w:textAlignment w:val="center"/>
              <w:rPr>
                <w:rFonts w:ascii="宋体" w:cs="宋体"/>
                <w:color w:val="000000"/>
                <w:sz w:val="24"/>
              </w:rPr>
            </w:pPr>
            <w:r>
              <w:rPr>
                <w:rFonts w:ascii="宋体" w:cs="宋体"/>
                <w:color w:val="000000"/>
                <w:sz w:val="24"/>
              </w:rPr>
              <w:t>100%</w:t>
            </w:r>
          </w:p>
        </w:tc>
      </w:tr>
    </w:tbl>
    <w:p w:rsidR="00F34C44" w:rsidRDefault="00F34C44" w:rsidP="00B81598">
      <w:pPr>
        <w:rPr>
          <w:rFonts w:ascii="Calibri" w:hAnsi="Calibri"/>
        </w:rPr>
      </w:pPr>
    </w:p>
    <w:p w:rsidR="00F34C44" w:rsidRDefault="00F34C44" w:rsidP="00A91760">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F34C44" w:rsidRPr="00B81598" w:rsidTr="000648B5">
        <w:trPr>
          <w:trHeight w:val="1034"/>
        </w:trPr>
        <w:tc>
          <w:tcPr>
            <w:tcW w:w="9960" w:type="dxa"/>
            <w:gridSpan w:val="6"/>
            <w:tcMar>
              <w:top w:w="15" w:type="dxa"/>
              <w:left w:w="15" w:type="dxa"/>
              <w:bottom w:w="0" w:type="dxa"/>
              <w:right w:w="15" w:type="dxa"/>
            </w:tcMar>
            <w:vAlign w:val="center"/>
          </w:tcPr>
          <w:p w:rsidR="00F34C44" w:rsidRPr="00B81598" w:rsidRDefault="00F34C44" w:rsidP="00213F46">
            <w:pPr>
              <w:pStyle w:val="a7"/>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34C44" w:rsidTr="000648B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少数民族春节慰问金</w:t>
            </w:r>
          </w:p>
        </w:tc>
      </w:tr>
      <w:tr w:rsidR="00F34C44" w:rsidTr="000648B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渔门镇人民政府</w:t>
            </w:r>
          </w:p>
        </w:tc>
      </w:tr>
      <w:tr w:rsidR="00F34C44" w:rsidTr="000648B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p>
        </w:tc>
      </w:tr>
      <w:tr w:rsidR="00F34C44" w:rsidTr="000648B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p>
        </w:tc>
      </w:tr>
      <w:tr w:rsidR="00F34C44" w:rsidTr="000648B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jc w:val="center"/>
              <w:rPr>
                <w:rFonts w:ascii="宋体" w:cs="宋体"/>
                <w:color w:val="000000"/>
                <w:sz w:val="24"/>
              </w:rPr>
            </w:pPr>
          </w:p>
        </w:tc>
      </w:tr>
      <w:tr w:rsidR="00F34C44" w:rsidTr="000648B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4C44" w:rsidTr="000648B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少数民族困难群众进行春节走访慰问</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少数民族困难群众进行春节走访慰问</w:t>
            </w:r>
          </w:p>
        </w:tc>
      </w:tr>
      <w:tr w:rsidR="00F34C44" w:rsidTr="000648B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4C44" w:rsidTr="000648B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50</w:t>
            </w:r>
            <w:r>
              <w:rPr>
                <w:rFonts w:asci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50</w:t>
            </w:r>
            <w:r>
              <w:rPr>
                <w:rFonts w:ascii="宋体" w:cs="宋体" w:hint="eastAsia"/>
                <w:color w:val="000000"/>
                <w:sz w:val="24"/>
              </w:rPr>
              <w:t>人</w:t>
            </w:r>
          </w:p>
        </w:tc>
      </w:tr>
      <w:tr w:rsidR="00F34C44" w:rsidTr="000648B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工作经费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r>
              <w:rPr>
                <w:rFonts w:ascii="宋体" w:cs="宋体" w:hint="eastAsia"/>
                <w:color w:val="000000"/>
                <w:sz w:val="24"/>
              </w:rPr>
              <w:t>万</w:t>
            </w:r>
            <w:r>
              <w:rPr>
                <w:rFonts w:ascii="宋体" w:cs="宋体"/>
                <w:color w:val="000000"/>
                <w:sz w:val="24"/>
              </w:rPr>
              <w:t>/</w:t>
            </w:r>
            <w:r>
              <w:rPr>
                <w:rFonts w:asci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r>
              <w:rPr>
                <w:rFonts w:ascii="宋体" w:cs="宋体" w:hint="eastAsia"/>
                <w:color w:val="000000"/>
                <w:sz w:val="24"/>
              </w:rPr>
              <w:t>万</w:t>
            </w:r>
            <w:r>
              <w:rPr>
                <w:rFonts w:ascii="宋体" w:cs="宋体"/>
                <w:color w:val="000000"/>
                <w:sz w:val="24"/>
              </w:rPr>
              <w:t>/</w:t>
            </w:r>
            <w:r>
              <w:rPr>
                <w:rFonts w:ascii="宋体" w:cs="宋体" w:hint="eastAsia"/>
                <w:color w:val="000000"/>
                <w:sz w:val="24"/>
              </w:rPr>
              <w:t>年</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人</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2</w:t>
            </w:r>
            <w:r>
              <w:rPr>
                <w:rFonts w:ascii="宋体" w:cs="宋体" w:hint="eastAsia"/>
                <w:color w:val="000000"/>
                <w:sz w:val="24"/>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2</w:t>
            </w:r>
            <w:r>
              <w:rPr>
                <w:rFonts w:ascii="宋体" w:cs="宋体" w:hint="eastAsia"/>
                <w:color w:val="000000"/>
                <w:sz w:val="24"/>
              </w:rPr>
              <w:t>月</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所有人员全部发放到位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所有人员全部发放到位</w:t>
            </w:r>
          </w:p>
        </w:tc>
      </w:tr>
      <w:tr w:rsidR="00F34C44" w:rsidTr="000648B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100%</w:t>
            </w:r>
          </w:p>
        </w:tc>
      </w:tr>
      <w:tr w:rsidR="00F34C44" w:rsidRPr="00B81598" w:rsidTr="000648B5">
        <w:trPr>
          <w:trHeight w:val="1034"/>
        </w:trPr>
        <w:tc>
          <w:tcPr>
            <w:tcW w:w="9960" w:type="dxa"/>
            <w:gridSpan w:val="6"/>
            <w:tcMar>
              <w:top w:w="15" w:type="dxa"/>
              <w:left w:w="15" w:type="dxa"/>
              <w:bottom w:w="0" w:type="dxa"/>
              <w:right w:w="15" w:type="dxa"/>
            </w:tcMar>
            <w:vAlign w:val="center"/>
          </w:tcPr>
          <w:p w:rsidR="00F34C44" w:rsidRDefault="00F34C44" w:rsidP="00213F46">
            <w:pPr>
              <w:pStyle w:val="a7"/>
              <w:widowControl/>
              <w:ind w:leftChars="1310" w:left="4173" w:hangingChars="395" w:hanging="1422"/>
              <w:textAlignment w:val="center"/>
              <w:rPr>
                <w:rFonts w:ascii="黑体" w:eastAsia="黑体" w:hAnsi="黑体" w:cs="宋体"/>
                <w:bCs/>
                <w:color w:val="000000"/>
                <w:kern w:val="0"/>
                <w:sz w:val="36"/>
                <w:szCs w:val="36"/>
              </w:rPr>
            </w:pPr>
            <w:r w:rsidRPr="00065F8F">
              <w:rPr>
                <w:rFonts w:ascii="黑体" w:eastAsia="黑体" w:hAnsi="黑体" w:cs="宋体" w:hint="eastAsia"/>
                <w:bCs/>
                <w:color w:val="000000"/>
                <w:kern w:val="0"/>
                <w:sz w:val="36"/>
                <w:szCs w:val="36"/>
              </w:rPr>
              <w:t>项目支出绩效目标完成情况表</w:t>
            </w:r>
          </w:p>
          <w:p w:rsidR="00F34C44" w:rsidRPr="00B81598" w:rsidRDefault="00F34C44" w:rsidP="00213F46">
            <w:pPr>
              <w:pStyle w:val="a7"/>
              <w:widowControl/>
              <w:ind w:leftChars="1310" w:left="4173" w:hangingChars="395" w:hanging="1422"/>
              <w:textAlignment w:val="center"/>
              <w:rPr>
                <w:rFonts w:ascii="宋体" w:cs="宋体"/>
                <w:color w:val="000000"/>
                <w:sz w:val="36"/>
                <w:szCs w:val="36"/>
              </w:rPr>
            </w:pPr>
            <w:r w:rsidRPr="00B81598">
              <w:rPr>
                <w:rFonts w:ascii="宋体" w:hAnsi="宋体" w:cs="宋体"/>
                <w:color w:val="000000"/>
                <w:kern w:val="0"/>
                <w:sz w:val="36"/>
                <w:szCs w:val="36"/>
              </w:rPr>
              <w:t xml:space="preserve"> </w:t>
            </w:r>
            <w:r>
              <w:rPr>
                <w:rFonts w:ascii="宋体" w:hAnsi="宋体" w:cs="宋体"/>
                <w:color w:val="000000"/>
                <w:kern w:val="0"/>
                <w:sz w:val="36"/>
                <w:szCs w:val="36"/>
              </w:rPr>
              <w:t xml:space="preserve">    </w:t>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34C44" w:rsidTr="000648B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碧兴农贸市场省级改造</w:t>
            </w:r>
          </w:p>
        </w:tc>
      </w:tr>
      <w:tr w:rsidR="00F34C44" w:rsidTr="000648B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渔门镇人民政府</w:t>
            </w:r>
          </w:p>
        </w:tc>
      </w:tr>
      <w:tr w:rsidR="00F34C44" w:rsidTr="000648B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p>
        </w:tc>
      </w:tr>
      <w:tr w:rsidR="00F34C44" w:rsidTr="000648B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p>
        </w:tc>
      </w:tr>
      <w:tr w:rsidR="00F34C44" w:rsidTr="000648B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jc w:val="center"/>
              <w:rPr>
                <w:rFonts w:ascii="宋体" w:cs="宋体"/>
                <w:color w:val="000000"/>
                <w:sz w:val="24"/>
              </w:rPr>
            </w:pPr>
          </w:p>
        </w:tc>
      </w:tr>
      <w:tr w:rsidR="00F34C44" w:rsidTr="000648B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4C44" w:rsidTr="000648B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改造农贸市场脏乱差的问题</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改造农贸市场脏乱差的问题</w:t>
            </w:r>
          </w:p>
        </w:tc>
      </w:tr>
      <w:tr w:rsidR="00F34C44" w:rsidTr="000648B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4C44" w:rsidTr="000648B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市场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r>
              <w:rPr>
                <w:rFonts w:ascii="宋体" w:cs="宋体" w:hint="eastAsia"/>
                <w:color w:val="000000"/>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r>
              <w:rPr>
                <w:rFonts w:ascii="宋体" w:cs="宋体" w:hint="eastAsia"/>
                <w:color w:val="000000"/>
                <w:sz w:val="24"/>
              </w:rPr>
              <w:t>个</w:t>
            </w:r>
          </w:p>
        </w:tc>
      </w:tr>
      <w:tr w:rsidR="00F34C44" w:rsidTr="000648B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工作经费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r>
              <w:rPr>
                <w:rFonts w:asci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r>
              <w:rPr>
                <w:rFonts w:ascii="宋体" w:cs="宋体" w:hint="eastAsia"/>
                <w:color w:val="000000"/>
                <w:sz w:val="24"/>
              </w:rPr>
              <w:t>万</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r>
              <w:rPr>
                <w:rFonts w:asci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137</w:t>
            </w:r>
            <w:r>
              <w:rPr>
                <w:rFonts w:ascii="宋体" w:cs="宋体" w:hint="eastAsia"/>
                <w:color w:val="000000"/>
                <w:sz w:val="24"/>
              </w:rPr>
              <w:t>万</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12</w:t>
            </w:r>
            <w:r>
              <w:rPr>
                <w:rFonts w:ascii="宋体" w:cs="宋体" w:hint="eastAsia"/>
                <w:color w:val="000000"/>
                <w:sz w:val="24"/>
              </w:rPr>
              <w:t>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12</w:t>
            </w:r>
            <w:r>
              <w:rPr>
                <w:rFonts w:ascii="宋体" w:cs="宋体" w:hint="eastAsia"/>
                <w:color w:val="000000"/>
                <w:sz w:val="24"/>
              </w:rPr>
              <w:t>月前</w:t>
            </w:r>
          </w:p>
        </w:tc>
      </w:tr>
      <w:tr w:rsidR="00F34C44" w:rsidTr="000648B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所有人员全部发放到位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所有人员全部发放到位</w:t>
            </w:r>
          </w:p>
        </w:tc>
      </w:tr>
      <w:tr w:rsidR="00F34C44" w:rsidTr="000648B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100%</w:t>
            </w:r>
          </w:p>
        </w:tc>
      </w:tr>
    </w:tbl>
    <w:p w:rsidR="00F34C44" w:rsidRDefault="00F34C44" w:rsidP="00A91760">
      <w:pPr>
        <w:spacing w:line="580" w:lineRule="exact"/>
        <w:rPr>
          <w:rFonts w:ascii="仿宋_GB2312" w:eastAsia="仿宋_GB2312" w:hAnsi="仿宋_GB2312" w:cs="仿宋_GB2312"/>
          <w:sz w:val="32"/>
          <w:szCs w:val="32"/>
        </w:rPr>
      </w:pPr>
    </w:p>
    <w:p w:rsidR="00F34C44" w:rsidRDefault="00F34C44" w:rsidP="00A91760">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F34C44" w:rsidRPr="00B81598" w:rsidTr="000935B1">
        <w:trPr>
          <w:trHeight w:val="1034"/>
        </w:trPr>
        <w:tc>
          <w:tcPr>
            <w:tcW w:w="9960" w:type="dxa"/>
            <w:gridSpan w:val="6"/>
            <w:tcMar>
              <w:top w:w="15" w:type="dxa"/>
              <w:left w:w="15" w:type="dxa"/>
              <w:bottom w:w="0" w:type="dxa"/>
              <w:right w:w="15" w:type="dxa"/>
            </w:tcMar>
            <w:vAlign w:val="center"/>
          </w:tcPr>
          <w:p w:rsidR="00F34C44" w:rsidRDefault="00F34C44" w:rsidP="00213F46">
            <w:pPr>
              <w:pStyle w:val="a7"/>
              <w:widowControl/>
              <w:ind w:leftChars="1310" w:left="4173" w:hangingChars="395" w:hanging="1422"/>
              <w:textAlignment w:val="center"/>
              <w:rPr>
                <w:rFonts w:ascii="黑体" w:eastAsia="黑体" w:hAnsi="黑体" w:cs="宋体"/>
                <w:bCs/>
                <w:color w:val="000000"/>
                <w:kern w:val="0"/>
                <w:sz w:val="36"/>
                <w:szCs w:val="36"/>
              </w:rPr>
            </w:pPr>
            <w:r w:rsidRPr="00065F8F">
              <w:rPr>
                <w:rFonts w:ascii="黑体" w:eastAsia="黑体" w:hAnsi="黑体" w:cs="宋体" w:hint="eastAsia"/>
                <w:bCs/>
                <w:color w:val="000000"/>
                <w:kern w:val="0"/>
                <w:sz w:val="36"/>
                <w:szCs w:val="36"/>
              </w:rPr>
              <w:t>项目支出绩效目标完成情况表</w:t>
            </w:r>
          </w:p>
          <w:p w:rsidR="00F34C44" w:rsidRPr="00B81598" w:rsidRDefault="00F34C44" w:rsidP="00213F46">
            <w:pPr>
              <w:pStyle w:val="a7"/>
              <w:widowControl/>
              <w:ind w:leftChars="1310" w:left="4173" w:hangingChars="395" w:hanging="1422"/>
              <w:textAlignment w:val="center"/>
              <w:rPr>
                <w:rFonts w:ascii="宋体" w:cs="宋体"/>
                <w:color w:val="000000"/>
                <w:sz w:val="36"/>
                <w:szCs w:val="36"/>
              </w:rPr>
            </w:pPr>
            <w:r w:rsidRPr="00B81598">
              <w:rPr>
                <w:rFonts w:ascii="宋体" w:hAnsi="宋体" w:cs="宋体"/>
                <w:color w:val="000000"/>
                <w:kern w:val="0"/>
                <w:sz w:val="36"/>
                <w:szCs w:val="36"/>
              </w:rPr>
              <w:t xml:space="preserve"> </w:t>
            </w:r>
            <w:r>
              <w:rPr>
                <w:rFonts w:ascii="宋体" w:hAnsi="宋体" w:cs="宋体"/>
                <w:color w:val="000000"/>
                <w:kern w:val="0"/>
                <w:sz w:val="36"/>
                <w:szCs w:val="36"/>
              </w:rPr>
              <w:t xml:space="preserve">      </w:t>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34C44" w:rsidTr="000935B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计生服务员补助</w:t>
            </w:r>
          </w:p>
        </w:tc>
      </w:tr>
      <w:tr w:rsidR="00F34C44" w:rsidTr="000935B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渔门镇人民政府</w:t>
            </w:r>
          </w:p>
        </w:tc>
      </w:tr>
      <w:tr w:rsidR="00F34C44" w:rsidTr="000935B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20.2504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9.955</w:t>
            </w:r>
          </w:p>
        </w:tc>
      </w:tr>
      <w:tr w:rsidR="00F34C44" w:rsidTr="000935B1">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20.2504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9.995</w:t>
            </w:r>
          </w:p>
        </w:tc>
      </w:tr>
      <w:tr w:rsidR="00F34C44" w:rsidTr="000935B1">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jc w:val="center"/>
              <w:rPr>
                <w:rFonts w:ascii="宋体" w:cs="宋体"/>
                <w:color w:val="000000"/>
                <w:sz w:val="24"/>
              </w:rPr>
            </w:pPr>
          </w:p>
        </w:tc>
      </w:tr>
      <w:tr w:rsidR="00F34C44" w:rsidTr="000935B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4C44" w:rsidTr="000935B1">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计生服务员全年工资</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完成计生服务员半年工资发放</w:t>
            </w:r>
          </w:p>
        </w:tc>
      </w:tr>
      <w:tr w:rsidR="00F34C44" w:rsidTr="000935B1">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4C44" w:rsidTr="000935B1">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服务员个数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17</w:t>
            </w:r>
            <w:r>
              <w:rPr>
                <w:rFonts w:ascii="宋体" w:cs="宋体" w:hint="eastAsia"/>
                <w:color w:val="000000"/>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17</w:t>
            </w:r>
            <w:r>
              <w:rPr>
                <w:rFonts w:ascii="宋体" w:cs="宋体" w:hint="eastAsia"/>
                <w:color w:val="000000"/>
                <w:sz w:val="24"/>
              </w:rPr>
              <w:t>个</w:t>
            </w:r>
          </w:p>
        </w:tc>
      </w:tr>
      <w:tr w:rsidR="00F34C44" w:rsidTr="000935B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20.2504</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9.955</w:t>
            </w:r>
          </w:p>
        </w:tc>
      </w:tr>
      <w:tr w:rsidR="00F34C44" w:rsidTr="000935B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20.2504</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9.955</w:t>
            </w:r>
          </w:p>
        </w:tc>
      </w:tr>
      <w:tr w:rsidR="00F34C44" w:rsidTr="000935B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1-12</w:t>
            </w:r>
            <w:r>
              <w:rPr>
                <w:rFonts w:ascii="宋体" w:cs="宋体" w:hint="eastAsia"/>
                <w:color w:val="000000"/>
                <w:sz w:val="24"/>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1-6</w:t>
            </w:r>
            <w:r>
              <w:rPr>
                <w:rFonts w:ascii="宋体" w:cs="宋体" w:hint="eastAsia"/>
                <w:color w:val="000000"/>
                <w:sz w:val="24"/>
              </w:rPr>
              <w:t>月</w:t>
            </w:r>
          </w:p>
        </w:tc>
      </w:tr>
      <w:tr w:rsidR="00F34C44" w:rsidTr="000935B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所有人员全部发放到位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所有人员发放半年</w:t>
            </w:r>
          </w:p>
        </w:tc>
      </w:tr>
      <w:tr w:rsidR="00F34C44" w:rsidTr="000935B1">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90%</w:t>
            </w:r>
          </w:p>
        </w:tc>
      </w:tr>
    </w:tbl>
    <w:p w:rsidR="00F34C44" w:rsidRDefault="00F34C44" w:rsidP="00A91760">
      <w:pPr>
        <w:spacing w:line="580" w:lineRule="exact"/>
        <w:rPr>
          <w:rFonts w:ascii="仿宋_GB2312" w:eastAsia="仿宋_GB2312" w:hAnsi="仿宋_GB2312" w:cs="仿宋_GB2312"/>
          <w:sz w:val="32"/>
          <w:szCs w:val="32"/>
        </w:rPr>
      </w:pPr>
    </w:p>
    <w:p w:rsidR="00F34C44" w:rsidRDefault="00F34C44" w:rsidP="00A91760">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F34C44" w:rsidRPr="00B81598" w:rsidTr="000935B1">
        <w:trPr>
          <w:trHeight w:val="1034"/>
        </w:trPr>
        <w:tc>
          <w:tcPr>
            <w:tcW w:w="9960" w:type="dxa"/>
            <w:gridSpan w:val="6"/>
            <w:tcMar>
              <w:top w:w="15" w:type="dxa"/>
              <w:left w:w="15" w:type="dxa"/>
              <w:bottom w:w="0" w:type="dxa"/>
              <w:right w:w="15" w:type="dxa"/>
            </w:tcMar>
            <w:vAlign w:val="center"/>
          </w:tcPr>
          <w:p w:rsidR="00F34C44" w:rsidRDefault="00F34C44" w:rsidP="00213F46">
            <w:pPr>
              <w:pStyle w:val="a7"/>
              <w:widowControl/>
              <w:ind w:leftChars="1310" w:left="4173" w:hangingChars="395" w:hanging="1422"/>
              <w:textAlignment w:val="center"/>
              <w:rPr>
                <w:rFonts w:ascii="黑体" w:eastAsia="黑体" w:hAnsi="黑体" w:cs="宋体"/>
                <w:bCs/>
                <w:color w:val="000000"/>
                <w:kern w:val="0"/>
                <w:sz w:val="36"/>
                <w:szCs w:val="36"/>
              </w:rPr>
            </w:pPr>
            <w:r w:rsidRPr="00065F8F">
              <w:rPr>
                <w:rFonts w:ascii="黑体" w:eastAsia="黑体" w:hAnsi="黑体" w:cs="宋体" w:hint="eastAsia"/>
                <w:bCs/>
                <w:color w:val="000000"/>
                <w:kern w:val="0"/>
                <w:sz w:val="36"/>
                <w:szCs w:val="36"/>
              </w:rPr>
              <w:t>项目支出绩效目标完成情况表</w:t>
            </w:r>
          </w:p>
          <w:p w:rsidR="00F34C44" w:rsidRPr="00B81598" w:rsidRDefault="00F34C44" w:rsidP="00213F46">
            <w:pPr>
              <w:pStyle w:val="a7"/>
              <w:widowControl/>
              <w:ind w:leftChars="1310" w:left="4173" w:hangingChars="395" w:hanging="1422"/>
              <w:textAlignment w:val="center"/>
              <w:rPr>
                <w:rFonts w:ascii="宋体" w:cs="宋体"/>
                <w:color w:val="000000"/>
                <w:sz w:val="36"/>
                <w:szCs w:val="36"/>
              </w:rPr>
            </w:pPr>
            <w:r w:rsidRPr="00B81598">
              <w:rPr>
                <w:rFonts w:ascii="宋体" w:hAnsi="宋体" w:cs="宋体"/>
                <w:color w:val="000000"/>
                <w:kern w:val="0"/>
                <w:sz w:val="36"/>
                <w:szCs w:val="36"/>
              </w:rPr>
              <w:t xml:space="preserve"> </w:t>
            </w:r>
            <w:r>
              <w:rPr>
                <w:rFonts w:ascii="宋体" w:hAnsi="宋体" w:cs="宋体"/>
                <w:color w:val="000000"/>
                <w:kern w:val="0"/>
                <w:sz w:val="36"/>
                <w:szCs w:val="36"/>
              </w:rPr>
              <w:t xml:space="preserve">      </w:t>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34C44" w:rsidTr="000935B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村官补助</w:t>
            </w:r>
          </w:p>
        </w:tc>
      </w:tr>
      <w:tr w:rsidR="00F34C44" w:rsidTr="000935B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渔门镇人民政府</w:t>
            </w:r>
          </w:p>
        </w:tc>
      </w:tr>
      <w:tr w:rsidR="00F34C44" w:rsidTr="000935B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4.1275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4.1275</w:t>
            </w:r>
          </w:p>
        </w:tc>
      </w:tr>
      <w:tr w:rsidR="00F34C44" w:rsidTr="000935B1">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4.1275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4.1275</w:t>
            </w:r>
          </w:p>
        </w:tc>
      </w:tr>
      <w:tr w:rsidR="00F34C44" w:rsidTr="000935B1">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jc w:val="center"/>
              <w:rPr>
                <w:rFonts w:ascii="宋体" w:cs="宋体"/>
                <w:color w:val="000000"/>
                <w:sz w:val="24"/>
              </w:rPr>
            </w:pPr>
          </w:p>
        </w:tc>
      </w:tr>
      <w:tr w:rsidR="00F34C44" w:rsidTr="000935B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34C44" w:rsidTr="000935B1">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村官全年工资社保按时发放和缴纳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村官全年工资社保按时发放和缴纳</w:t>
            </w:r>
          </w:p>
        </w:tc>
      </w:tr>
      <w:tr w:rsidR="00F34C44" w:rsidTr="000935B1">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34C44" w:rsidTr="000935B1">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村官个数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r>
              <w:rPr>
                <w:rFonts w:ascii="宋体" w:cs="宋体" w:hint="eastAsia"/>
                <w:color w:val="000000"/>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w:t>
            </w:r>
            <w:r>
              <w:rPr>
                <w:rFonts w:ascii="宋体" w:cs="宋体" w:hint="eastAsia"/>
                <w:color w:val="000000"/>
                <w:sz w:val="24"/>
              </w:rPr>
              <w:t>个</w:t>
            </w:r>
          </w:p>
        </w:tc>
      </w:tr>
      <w:tr w:rsidR="00F34C44" w:rsidTr="000935B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4.1275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4.1275</w:t>
            </w:r>
          </w:p>
        </w:tc>
      </w:tr>
      <w:tr w:rsidR="00F34C44" w:rsidTr="000935B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2400/</w:t>
            </w:r>
            <w:r>
              <w:rPr>
                <w:rFonts w:ascii="宋体" w:cs="宋体" w:hint="eastAsia"/>
                <w:color w:val="000000"/>
                <w:sz w:val="24"/>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2400/</w:t>
            </w:r>
            <w:r>
              <w:rPr>
                <w:rFonts w:ascii="宋体" w:cs="宋体" w:hint="eastAsia"/>
                <w:color w:val="000000"/>
                <w:sz w:val="24"/>
              </w:rPr>
              <w:t>月</w:t>
            </w:r>
          </w:p>
        </w:tc>
      </w:tr>
      <w:tr w:rsidR="00F34C44" w:rsidTr="000935B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1-12</w:t>
            </w:r>
            <w:r>
              <w:rPr>
                <w:rFonts w:ascii="宋体" w:cs="宋体" w:hint="eastAsia"/>
                <w:color w:val="000000"/>
                <w:sz w:val="24"/>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1-12</w:t>
            </w:r>
            <w:r>
              <w:rPr>
                <w:rFonts w:ascii="宋体" w:cs="宋体" w:hint="eastAsia"/>
                <w:color w:val="000000"/>
                <w:sz w:val="24"/>
              </w:rPr>
              <w:t>月</w:t>
            </w:r>
          </w:p>
        </w:tc>
      </w:tr>
      <w:tr w:rsidR="00F34C44" w:rsidTr="000935B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发放程度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全年按时发放和缴纳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全年按时发放和缴纳</w:t>
            </w:r>
          </w:p>
        </w:tc>
      </w:tr>
      <w:tr w:rsidR="00F34C44" w:rsidTr="000935B1">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34C44" w:rsidRDefault="00F34C44" w:rsidP="000935B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hint="eastAsia"/>
                <w:color w:val="000000"/>
                <w:sz w:val="24"/>
              </w:rPr>
              <w:t>职工满意度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4C44" w:rsidRDefault="00F34C44" w:rsidP="000935B1">
            <w:pPr>
              <w:widowControl/>
              <w:jc w:val="center"/>
              <w:textAlignment w:val="center"/>
              <w:rPr>
                <w:rFonts w:ascii="宋体" w:cs="宋体"/>
                <w:color w:val="000000"/>
                <w:sz w:val="24"/>
              </w:rPr>
            </w:pPr>
            <w:r>
              <w:rPr>
                <w:rFonts w:ascii="宋体" w:cs="宋体"/>
                <w:color w:val="000000"/>
                <w:sz w:val="24"/>
              </w:rPr>
              <w:t>90%</w:t>
            </w:r>
          </w:p>
        </w:tc>
      </w:tr>
    </w:tbl>
    <w:p w:rsidR="00F34C44" w:rsidRPr="00CE49DA" w:rsidRDefault="00F34C44" w:rsidP="00A91760">
      <w:pPr>
        <w:spacing w:line="580" w:lineRule="exact"/>
        <w:rPr>
          <w:rFonts w:ascii="仿宋_GB2312" w:eastAsia="仿宋_GB2312" w:hAnsi="仿宋_GB2312" w:cs="仿宋_GB2312"/>
          <w:sz w:val="32"/>
          <w:szCs w:val="32"/>
        </w:rPr>
      </w:pPr>
    </w:p>
    <w:p w:rsidR="00F34C44" w:rsidRPr="00065F8F" w:rsidRDefault="00F34C44" w:rsidP="00213F46">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F34C44" w:rsidRPr="00CE49DA" w:rsidRDefault="00F34C44" w:rsidP="00213F46">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lastRenderedPageBreak/>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渔门镇人民政府</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年部门整体支出绩效评价报告》见附件。</w:t>
      </w:r>
    </w:p>
    <w:p w:rsidR="00F34C44" w:rsidRPr="00CE49DA" w:rsidRDefault="00F34C44" w:rsidP="00213F46">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本部门自行组织对</w:t>
      </w:r>
      <w:r w:rsidRPr="00CE49DA">
        <w:rPr>
          <w:rFonts w:ascii="仿宋_GB2312" w:eastAsia="仿宋_GB2312" w:hAnsi="仿宋_GB2312" w:cs="仿宋_GB2312"/>
          <w:sz w:val="32"/>
          <w:szCs w:val="32"/>
        </w:rPr>
        <w:t>XXX</w:t>
      </w:r>
      <w:r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XXX</w:t>
      </w:r>
      <w:r w:rsidRPr="00CE49DA">
        <w:rPr>
          <w:rFonts w:ascii="仿宋_GB2312" w:eastAsia="仿宋_GB2312" w:hAnsi="仿宋_GB2312" w:cs="仿宋_GB2312" w:hint="eastAsia"/>
          <w:sz w:val="32"/>
          <w:szCs w:val="32"/>
        </w:rPr>
        <w:t>项目开展了绩效评价，《</w:t>
      </w:r>
      <w:r w:rsidRPr="00CE49DA">
        <w:rPr>
          <w:rFonts w:ascii="仿宋_GB2312" w:eastAsia="仿宋_GB2312" w:hAnsi="仿宋_GB2312" w:cs="仿宋_GB2312"/>
          <w:sz w:val="32"/>
          <w:szCs w:val="32"/>
        </w:rPr>
        <w:t>XXX</w:t>
      </w:r>
      <w:r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年绩效评价报告》见附件。（非涉密部门均需公开部门整体支出评价报告，部门自行组织的绩效评价情况根据部门实际公开）</w:t>
      </w:r>
    </w:p>
    <w:p w:rsidR="00F34C44" w:rsidRPr="00CE49DA" w:rsidRDefault="00F34C44" w:rsidP="00A91760">
      <w:pPr>
        <w:spacing w:line="580" w:lineRule="exact"/>
        <w:jc w:val="center"/>
        <w:rPr>
          <w:rFonts w:ascii="方正小标宋简体" w:eastAsia="方正小标宋简体" w:hAnsi="方正小标宋简体" w:cs="方正小标宋简体"/>
          <w:sz w:val="44"/>
          <w:szCs w:val="44"/>
        </w:rPr>
      </w:pPr>
    </w:p>
    <w:p w:rsidR="00F34C44" w:rsidRPr="00065F8F" w:rsidRDefault="00F34C44" w:rsidP="00213F46">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F34C44" w:rsidRPr="00065F8F" w:rsidRDefault="00F34C44" w:rsidP="00213F46">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F34C44" w:rsidRPr="009315F9" w:rsidRDefault="00F34C44" w:rsidP="00213F46">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Pr>
          <w:rFonts w:ascii="仿宋_GB2312" w:eastAsia="仿宋_GB2312" w:hint="eastAsia"/>
          <w:color w:val="000000"/>
          <w:sz w:val="32"/>
          <w:szCs w:val="32"/>
        </w:rPr>
        <w:t>渔门镇</w:t>
      </w:r>
      <w:r w:rsidRPr="00CE49DA">
        <w:rPr>
          <w:rFonts w:ascii="仿宋_GB2312" w:eastAsia="仿宋_GB2312" w:hint="eastAsia"/>
          <w:color w:val="000000"/>
          <w:sz w:val="32"/>
          <w:szCs w:val="32"/>
        </w:rPr>
        <w:t>机关运行经费支出</w:t>
      </w:r>
      <w:r>
        <w:rPr>
          <w:rFonts w:ascii="仿宋_GB2312" w:eastAsia="仿宋_GB2312"/>
          <w:color w:val="000000"/>
          <w:sz w:val="32"/>
          <w:szCs w:val="32"/>
        </w:rPr>
        <w:t>216</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2017</w:t>
      </w:r>
      <w:r w:rsidRPr="00CE49DA">
        <w:rPr>
          <w:rFonts w:ascii="仿宋_GB2312" w:eastAsia="仿宋_GB2312" w:hint="eastAsia"/>
          <w:color w:val="000000"/>
          <w:sz w:val="32"/>
          <w:szCs w:val="32"/>
        </w:rPr>
        <w:t>年增加</w:t>
      </w:r>
      <w:r>
        <w:rPr>
          <w:rFonts w:ascii="仿宋_GB2312" w:eastAsia="仿宋_GB2312"/>
          <w:color w:val="000000"/>
          <w:sz w:val="32"/>
          <w:szCs w:val="32"/>
        </w:rPr>
        <w:t>15</w:t>
      </w:r>
      <w:r w:rsidRPr="00CE49DA">
        <w:rPr>
          <w:rFonts w:ascii="仿宋_GB2312" w:eastAsia="仿宋_GB2312" w:hint="eastAsia"/>
          <w:color w:val="000000"/>
          <w:sz w:val="32"/>
          <w:szCs w:val="32"/>
        </w:rPr>
        <w:t>万元，增长</w:t>
      </w:r>
      <w:r>
        <w:rPr>
          <w:rFonts w:ascii="仿宋_GB2312" w:eastAsia="仿宋_GB2312"/>
          <w:color w:val="000000"/>
          <w:sz w:val="32"/>
          <w:szCs w:val="32"/>
        </w:rPr>
        <w:t>0.0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r w:rsidRPr="009315F9">
        <w:rPr>
          <w:rFonts w:ascii="仿宋_GB2312" w:eastAsia="仿宋_GB2312" w:hint="eastAsia"/>
          <w:color w:val="000000"/>
          <w:sz w:val="32"/>
          <w:szCs w:val="32"/>
        </w:rPr>
        <w:t>主要原因是</w:t>
      </w:r>
      <w:r>
        <w:rPr>
          <w:rFonts w:ascii="仿宋_GB2312" w:eastAsia="仿宋_GB2312" w:hint="eastAsia"/>
          <w:color w:val="000000"/>
          <w:sz w:val="32"/>
          <w:szCs w:val="32"/>
        </w:rPr>
        <w:t>新进人员，产生费用同比上涨。</w:t>
      </w:r>
    </w:p>
    <w:p w:rsidR="00F34C44" w:rsidRPr="00065F8F" w:rsidRDefault="00F34C44">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w:t>
      </w:r>
    </w:p>
    <w:p w:rsidR="00F34C44" w:rsidRPr="00065F8F" w:rsidRDefault="00F34C44" w:rsidP="00213F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F34C44" w:rsidRPr="00CE49DA" w:rsidRDefault="00F34C44" w:rsidP="00213F46">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Pr>
          <w:rFonts w:ascii="仿宋_GB2312" w:eastAsia="仿宋_GB2312" w:hint="eastAsia"/>
          <w:color w:val="000000"/>
          <w:sz w:val="32"/>
          <w:szCs w:val="32"/>
        </w:rPr>
        <w:t>渔门镇人民</w:t>
      </w:r>
      <w:r w:rsidRPr="00CE49DA">
        <w:rPr>
          <w:rFonts w:ascii="仿宋_GB2312" w:eastAsia="仿宋_GB2312" w:hint="eastAsia"/>
          <w:color w:val="000000"/>
          <w:sz w:val="32"/>
          <w:szCs w:val="32"/>
        </w:rPr>
        <w:t>政府采购支出总额</w:t>
      </w:r>
      <w:r>
        <w:rPr>
          <w:rFonts w:ascii="仿宋_GB2312" w:eastAsia="仿宋_GB2312"/>
          <w:color w:val="000000"/>
          <w:sz w:val="32"/>
          <w:szCs w:val="32"/>
        </w:rPr>
        <w:t>55.15</w:t>
      </w:r>
      <w:r w:rsidRPr="00CE49DA">
        <w:rPr>
          <w:rFonts w:ascii="仿宋_GB2312" w:eastAsia="仿宋_GB2312" w:hint="eastAsia"/>
          <w:color w:val="000000"/>
          <w:sz w:val="32"/>
          <w:szCs w:val="32"/>
        </w:rPr>
        <w:t>万元，其中：政府采购货物支出</w:t>
      </w:r>
      <w:r>
        <w:rPr>
          <w:rFonts w:ascii="仿宋_GB2312" w:eastAsia="仿宋_GB2312"/>
          <w:color w:val="000000"/>
          <w:sz w:val="32"/>
          <w:szCs w:val="32"/>
        </w:rPr>
        <w:t>55.15</w:t>
      </w:r>
      <w:r w:rsidRPr="00CE49DA">
        <w:rPr>
          <w:rFonts w:ascii="仿宋_GB2312" w:eastAsia="仿宋_GB2312" w:hint="eastAsia"/>
          <w:color w:val="000000"/>
          <w:sz w:val="32"/>
          <w:szCs w:val="32"/>
        </w:rPr>
        <w:t>万元、政府采购工程支出</w:t>
      </w:r>
      <w:r>
        <w:rPr>
          <w:rFonts w:ascii="仿宋_GB2312" w:eastAsia="仿宋_GB2312"/>
          <w:color w:val="000000"/>
          <w:sz w:val="32"/>
          <w:szCs w:val="32"/>
        </w:rPr>
        <w:t>0</w:t>
      </w:r>
      <w:r w:rsidRPr="00CE49DA">
        <w:rPr>
          <w:rFonts w:ascii="仿宋_GB2312" w:eastAsia="仿宋_GB2312" w:hint="eastAsia"/>
          <w:color w:val="000000"/>
          <w:sz w:val="32"/>
          <w:szCs w:val="32"/>
        </w:rPr>
        <w:t>万元、政府采购服务支出</w:t>
      </w:r>
      <w:r>
        <w:rPr>
          <w:rFonts w:ascii="仿宋_GB2312" w:eastAsia="仿宋_GB2312"/>
          <w:color w:val="000000"/>
          <w:sz w:val="32"/>
          <w:szCs w:val="32"/>
        </w:rPr>
        <w:t>0</w:t>
      </w:r>
      <w:r w:rsidRPr="00CE49DA">
        <w:rPr>
          <w:rFonts w:ascii="仿宋_GB2312" w:eastAsia="仿宋_GB2312" w:hint="eastAsia"/>
          <w:color w:val="000000"/>
          <w:sz w:val="32"/>
          <w:szCs w:val="32"/>
        </w:rPr>
        <w:t>万元。主要用于</w:t>
      </w:r>
      <w:r>
        <w:rPr>
          <w:rFonts w:ascii="仿宋_GB2312" w:eastAsia="仿宋_GB2312" w:hint="eastAsia"/>
          <w:color w:val="000000"/>
          <w:sz w:val="32"/>
          <w:szCs w:val="32"/>
        </w:rPr>
        <w:t>购置垃圾车和办公用品</w:t>
      </w:r>
      <w:r w:rsidRPr="00CE49DA">
        <w:rPr>
          <w:rFonts w:ascii="仿宋_GB2312" w:eastAsia="仿宋_GB2312" w:hint="eastAsia"/>
          <w:color w:val="000000"/>
          <w:sz w:val="32"/>
          <w:szCs w:val="32"/>
        </w:rPr>
        <w:t>。</w:t>
      </w:r>
    </w:p>
    <w:p w:rsidR="00F34C44" w:rsidRPr="00065F8F" w:rsidRDefault="00F34C44" w:rsidP="00213F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CS06</w:t>
      </w:r>
      <w:r w:rsidRPr="00065F8F">
        <w:rPr>
          <w:rFonts w:ascii="仿宋" w:eastAsia="仿宋" w:hAnsi="仿宋" w:hint="eastAsia"/>
          <w:b/>
          <w:color w:val="000000"/>
          <w:sz w:val="32"/>
          <w:szCs w:val="32"/>
        </w:rPr>
        <w:t>表）</w:t>
      </w:r>
    </w:p>
    <w:p w:rsidR="00F34C44" w:rsidRPr="00065F8F" w:rsidRDefault="00F34C44" w:rsidP="00213F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F34C44" w:rsidRPr="00CE49DA" w:rsidRDefault="00F34C44" w:rsidP="00213F46">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Pr>
          <w:rFonts w:ascii="仿宋_GB2312" w:eastAsia="仿宋_GB2312" w:hint="eastAsia"/>
          <w:color w:val="000000"/>
          <w:sz w:val="32"/>
          <w:szCs w:val="32"/>
        </w:rPr>
        <w:t>渔门镇</w:t>
      </w:r>
      <w:r w:rsidRPr="00CE49DA">
        <w:rPr>
          <w:rFonts w:ascii="仿宋_GB2312" w:eastAsia="仿宋_GB2312" w:hint="eastAsia"/>
          <w:color w:val="000000"/>
          <w:sz w:val="32"/>
          <w:szCs w:val="32"/>
        </w:rPr>
        <w:t>共有车辆</w:t>
      </w:r>
      <w:r>
        <w:rPr>
          <w:rFonts w:ascii="仿宋_GB2312" w:eastAsia="仿宋_GB2312"/>
          <w:color w:val="000000"/>
          <w:sz w:val="32"/>
          <w:szCs w:val="32"/>
        </w:rPr>
        <w:t>4</w:t>
      </w:r>
      <w:r w:rsidRPr="00CE49DA">
        <w:rPr>
          <w:rFonts w:ascii="仿宋_GB2312" w:eastAsia="仿宋_GB2312" w:hint="eastAsia"/>
          <w:color w:val="000000"/>
          <w:sz w:val="32"/>
          <w:szCs w:val="32"/>
        </w:rPr>
        <w:t>辆，其中：部级领导干部用车</w:t>
      </w:r>
      <w:r>
        <w:rPr>
          <w:rFonts w:ascii="仿宋_GB2312" w:eastAsia="仿宋_GB2312"/>
          <w:color w:val="000000"/>
          <w:sz w:val="32"/>
          <w:szCs w:val="32"/>
        </w:rPr>
        <w:t>0</w:t>
      </w:r>
      <w:r w:rsidRPr="00CE49DA">
        <w:rPr>
          <w:rFonts w:ascii="仿宋_GB2312" w:eastAsia="仿宋_GB2312" w:hint="eastAsia"/>
          <w:color w:val="000000"/>
          <w:sz w:val="32"/>
          <w:szCs w:val="32"/>
        </w:rPr>
        <w:t>辆、一般公务用车</w:t>
      </w:r>
      <w:r>
        <w:rPr>
          <w:rFonts w:ascii="仿宋_GB2312" w:eastAsia="仿宋_GB2312"/>
          <w:color w:val="000000"/>
          <w:sz w:val="32"/>
          <w:szCs w:val="32"/>
        </w:rPr>
        <w:t>2</w:t>
      </w:r>
      <w:r w:rsidRPr="00CE49DA">
        <w:rPr>
          <w:rFonts w:ascii="仿宋_GB2312" w:eastAsia="仿宋_GB2312" w:hint="eastAsia"/>
          <w:color w:val="000000"/>
          <w:sz w:val="32"/>
          <w:szCs w:val="32"/>
        </w:rPr>
        <w:t>辆、一般执法执勤用车</w:t>
      </w:r>
      <w:r>
        <w:rPr>
          <w:rFonts w:ascii="仿宋_GB2312" w:eastAsia="仿宋_GB2312"/>
          <w:color w:val="000000"/>
          <w:sz w:val="32"/>
          <w:szCs w:val="32"/>
        </w:rPr>
        <w:lastRenderedPageBreak/>
        <w:t>0</w:t>
      </w:r>
      <w:r w:rsidRPr="00CE49DA">
        <w:rPr>
          <w:rFonts w:ascii="仿宋_GB2312" w:eastAsia="仿宋_GB2312" w:hint="eastAsia"/>
          <w:color w:val="000000"/>
          <w:sz w:val="32"/>
          <w:szCs w:val="32"/>
        </w:rPr>
        <w:t>辆、特种专业技术用车</w:t>
      </w:r>
      <w:r>
        <w:rPr>
          <w:rFonts w:ascii="仿宋_GB2312" w:eastAsia="仿宋_GB2312"/>
          <w:color w:val="000000"/>
          <w:sz w:val="32"/>
          <w:szCs w:val="32"/>
        </w:rPr>
        <w:t>2</w:t>
      </w:r>
      <w:r>
        <w:rPr>
          <w:rFonts w:ascii="仿宋_GB2312" w:eastAsia="仿宋_GB2312" w:hint="eastAsia"/>
          <w:color w:val="000000"/>
          <w:sz w:val="32"/>
          <w:szCs w:val="32"/>
        </w:rPr>
        <w:t>辆。</w:t>
      </w:r>
      <w:r w:rsidRPr="009315F9">
        <w:rPr>
          <w:rFonts w:ascii="仿宋_GB2312" w:eastAsia="仿宋_GB2312" w:hint="eastAsia"/>
          <w:color w:val="000000"/>
          <w:sz w:val="32"/>
          <w:szCs w:val="32"/>
        </w:rPr>
        <w:t>单价</w:t>
      </w:r>
      <w:r w:rsidRPr="009315F9">
        <w:rPr>
          <w:rFonts w:ascii="仿宋_GB2312" w:eastAsia="仿宋_GB2312"/>
          <w:color w:val="000000"/>
          <w:sz w:val="32"/>
          <w:szCs w:val="32"/>
        </w:rPr>
        <w:t>50</w:t>
      </w:r>
      <w:r w:rsidRPr="009315F9">
        <w:rPr>
          <w:rFonts w:ascii="仿宋_GB2312" w:eastAsia="仿宋_GB2312" w:hint="eastAsia"/>
          <w:color w:val="000000"/>
          <w:sz w:val="32"/>
          <w:szCs w:val="32"/>
        </w:rPr>
        <w:t>万元以上通用设备</w:t>
      </w:r>
      <w:r>
        <w:rPr>
          <w:rFonts w:ascii="仿宋_GB2312" w:eastAsia="仿宋_GB2312"/>
          <w:color w:val="000000"/>
          <w:sz w:val="32"/>
          <w:szCs w:val="32"/>
        </w:rPr>
        <w:t>0</w:t>
      </w:r>
      <w:r w:rsidRPr="009315F9">
        <w:rPr>
          <w:rFonts w:ascii="仿宋_GB2312" w:eastAsia="仿宋_GB2312" w:hint="eastAsia"/>
          <w:color w:val="000000"/>
          <w:sz w:val="32"/>
          <w:szCs w:val="32"/>
        </w:rPr>
        <w:t>台（套），单价</w:t>
      </w:r>
      <w:r w:rsidRPr="009315F9">
        <w:rPr>
          <w:rFonts w:ascii="仿宋_GB2312" w:eastAsia="仿宋_GB2312"/>
          <w:color w:val="000000"/>
          <w:sz w:val="32"/>
          <w:szCs w:val="32"/>
        </w:rPr>
        <w:t>100</w:t>
      </w:r>
      <w:r w:rsidRPr="00CE49DA">
        <w:rPr>
          <w:rFonts w:ascii="仿宋_GB2312" w:eastAsia="仿宋_GB2312" w:hint="eastAsia"/>
          <w:color w:val="000000"/>
          <w:sz w:val="32"/>
          <w:szCs w:val="32"/>
        </w:rPr>
        <w:t>万元以上专用设备</w:t>
      </w:r>
      <w:r>
        <w:rPr>
          <w:rFonts w:ascii="仿宋_GB2312" w:eastAsia="仿宋_GB2312"/>
          <w:color w:val="000000"/>
          <w:sz w:val="32"/>
          <w:szCs w:val="32"/>
        </w:rPr>
        <w:t>0</w:t>
      </w:r>
      <w:r w:rsidRPr="00CE49DA">
        <w:rPr>
          <w:rFonts w:ascii="仿宋_GB2312" w:eastAsia="仿宋_GB2312" w:hint="eastAsia"/>
          <w:color w:val="000000"/>
          <w:sz w:val="32"/>
          <w:szCs w:val="32"/>
        </w:rPr>
        <w:t>台（套）。</w:t>
      </w:r>
    </w:p>
    <w:p w:rsidR="00F34C44" w:rsidRPr="00065F8F" w:rsidRDefault="00F34C44" w:rsidP="00213F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表，按部门决算报表填报数据罗列车辆情况。）</w:t>
      </w:r>
    </w:p>
    <w:p w:rsidR="00F34C44" w:rsidRPr="00CE49DA" w:rsidRDefault="00F34C44" w:rsidP="00213F46">
      <w:pPr>
        <w:spacing w:line="600" w:lineRule="atLeast"/>
        <w:ind w:firstLineChars="200" w:firstLine="643"/>
        <w:rPr>
          <w:rFonts w:ascii="仿宋_GB2312" w:eastAsia="仿宋_GB2312"/>
          <w:b/>
          <w:color w:val="000000"/>
          <w:sz w:val="32"/>
          <w:szCs w:val="32"/>
        </w:rPr>
      </w:pPr>
    </w:p>
    <w:p w:rsidR="00F34C44" w:rsidRDefault="00F34C44">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F34C44" w:rsidRPr="004B199D" w:rsidRDefault="00F34C44" w:rsidP="00213F46">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6"/>
      <w:bookmarkEnd w:id="57"/>
    </w:p>
    <w:p w:rsidR="00F34C44" w:rsidRPr="00CE49DA" w:rsidRDefault="00F34C44">
      <w:pPr>
        <w:spacing w:line="600" w:lineRule="exact"/>
        <w:jc w:val="left"/>
        <w:rPr>
          <w:rFonts w:ascii="宋体"/>
          <w:b/>
          <w:color w:val="000000"/>
          <w:sz w:val="44"/>
          <w:szCs w:val="44"/>
        </w:rPr>
      </w:pPr>
    </w:p>
    <w:p w:rsidR="00213F46" w:rsidRPr="00CE49DA" w:rsidRDefault="00213F46" w:rsidP="00213F46">
      <w:pPr>
        <w:pStyle w:val="Default"/>
        <w:spacing w:line="560" w:lineRule="exact"/>
        <w:ind w:firstLineChars="200" w:firstLine="640"/>
        <w:rPr>
          <w:rFonts w:ascii="仿宋_GB2312" w:eastAsia="仿宋_GB2312"/>
          <w:sz w:val="32"/>
          <w:szCs w:val="32"/>
        </w:rPr>
      </w:pPr>
      <w:bookmarkStart w:id="58" w:name="_Toc15377226"/>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213F46" w:rsidRPr="00CE49DA" w:rsidRDefault="00213F46" w:rsidP="00213F4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w:t>
      </w:r>
    </w:p>
    <w:p w:rsidR="00213F46" w:rsidRDefault="00213F46" w:rsidP="00213F4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w:t>
      </w:r>
    </w:p>
    <w:p w:rsidR="00213F46" w:rsidRPr="00CE49DA" w:rsidRDefault="00213F46" w:rsidP="00213F4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w:t>
      </w:r>
      <w:r w:rsidRPr="00CE49DA">
        <w:rPr>
          <w:rFonts w:ascii="仿宋_GB2312" w:eastAsia="仿宋_GB2312"/>
          <w:sz w:val="32"/>
          <w:szCs w:val="32"/>
        </w:rPr>
        <w:t xml:space="preserve"> </w:t>
      </w:r>
    </w:p>
    <w:p w:rsidR="00213F46" w:rsidRPr="00CE49DA" w:rsidRDefault="00213F46" w:rsidP="00213F4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sz w:val="32"/>
          <w:szCs w:val="32"/>
        </w:rPr>
        <w:t xml:space="preserve"> </w:t>
      </w:r>
    </w:p>
    <w:p w:rsidR="00213F46" w:rsidRPr="00CE49DA" w:rsidRDefault="00213F46" w:rsidP="00213F4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r w:rsidRPr="00CE49DA">
        <w:rPr>
          <w:rFonts w:ascii="仿宋_GB2312" w:eastAsia="仿宋_GB2312"/>
          <w:sz w:val="32"/>
          <w:szCs w:val="32"/>
        </w:rPr>
        <w:t xml:space="preserve"> </w:t>
      </w:r>
    </w:p>
    <w:p w:rsidR="00213F46" w:rsidRPr="00CE49DA" w:rsidRDefault="00213F46" w:rsidP="00213F4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213F46" w:rsidRPr="00CE49DA" w:rsidRDefault="00213F46" w:rsidP="00213F4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一般公共服务（类）政府办公厅及相关机构事务（款）行政运行（项）：指反映行政单位（包括实行公务员管理的</w:t>
      </w:r>
      <w:r>
        <w:rPr>
          <w:rFonts w:ascii="仿宋_GB2312" w:eastAsia="仿宋_GB2312" w:hint="eastAsia"/>
          <w:color w:val="000000"/>
          <w:sz w:val="32"/>
          <w:szCs w:val="32"/>
        </w:rPr>
        <w:lastRenderedPageBreak/>
        <w:t>事业单位）的基本支出。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一般公共服务（类）政府办公厅及相关机构事务（款）财政事务（项）：指反映事业单位不包括行政单位（包括实行公务员管理的事业单位）后勤服务中心、医务室等附属事业单位。</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文化体育与传媒（类）文化旅游体育与传媒支出（款）群众文化（项）：指反映群众文化旅方面的支出，包括基层文化馆、群众艺术馆支出等。</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社会保障和就业（类）行政事业养老支出（款）机关事业单位基本养老保险缴费支出（项）：指反映支出事业单位实施养老保险制度由单位缴纳的基本养老保险费支出。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社会保障和就业（类）特困人员救助供养（款）农村特困人员救助供养支出（项）：指反映农村特困人员救助供养支出。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社会保障和就业（类）民政管理事务（款）其他民政管理事务支出（项）：指反映民政部门接待来访、法制建设、政策宣传方面的支出，以及开展社会救助、养老服务、社会事务等方面的支出。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社会保障和就业（类）抚恤（款）伤残抚恤（项）：指反映按规定用于伤残人员的抚恤金和按规定开支的各项伤残补助。</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医疗卫生与计划生育（类）计划生育事务（款）其</w:t>
      </w:r>
      <w:r>
        <w:rPr>
          <w:rFonts w:ascii="仿宋_GB2312" w:eastAsia="仿宋_GB2312" w:hint="eastAsia"/>
          <w:color w:val="000000"/>
          <w:sz w:val="32"/>
          <w:szCs w:val="32"/>
        </w:rPr>
        <w:lastRenderedPageBreak/>
        <w:t>他计划生育事务支出（项）：指用于其他计划生育事务支出。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节能环保（类）节能环保支出（款）其他污染防治支出（项）：指反映用于污染防治方面的支出。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城乡社区（类）城乡社区环境卫生（款）城乡社区环境卫生（项）：指反映城乡社区道路清扫、垃圾清运与处理、公测建设与维护、园林绿化等方面的支出。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农林水（类）农林水支出（款）事业运行（项）：指反映用于农业事业单位基本支出，事业单位设施、系统运行和资产维护等方面的支出。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农林水（类）农村综合改革（款）对村级一事一议支出（项）：指反映农村税费改革后对村级公益事业一事一议的补助支出。</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农林水（类）农村综合改革（款）对村民委员会和村党支部的补助（项）：指反映各级财政对村民委员会和村党支部的补助支出，以及支持建立县级基本财力保障机制安排的村级组织运转奖补资金。</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住房保障（类）住房改革支出（款）住房公积金（项）：指行政事业单位按照人力资源和社会保障部、财政部规定的基本工资和津贴补贴以及规定比例为职工缴纳的住房公积金。</w:t>
      </w:r>
    </w:p>
    <w:p w:rsidR="00213F46" w:rsidRDefault="00213F46" w:rsidP="00213F46">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灾害防治及应急管理支出（类）应急管理事务（款）安全监管（项）：指反映安全监管方面的支出。</w:t>
      </w:r>
    </w:p>
    <w:p w:rsidR="00213F46" w:rsidRPr="00065F8F" w:rsidRDefault="00213F46" w:rsidP="00213F46">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lastRenderedPageBreak/>
        <w:t>（解释本部门决算报表中全部功能分类科目至项级，请参照《</w:t>
      </w:r>
      <w:r w:rsidRPr="00065F8F">
        <w:rPr>
          <w:rFonts w:ascii="仿宋" w:eastAsia="仿宋" w:hAnsi="仿宋"/>
          <w:b/>
          <w:color w:val="000000"/>
          <w:sz w:val="32"/>
          <w:szCs w:val="32"/>
        </w:rPr>
        <w:t>2018</w:t>
      </w:r>
      <w:r w:rsidRPr="00065F8F">
        <w:rPr>
          <w:rFonts w:ascii="仿宋" w:eastAsia="仿宋" w:hAnsi="仿宋" w:hint="eastAsia"/>
          <w:b/>
          <w:color w:val="000000"/>
          <w:sz w:val="32"/>
          <w:szCs w:val="32"/>
        </w:rPr>
        <w:t>年政府收支分类科目》增减内容。）</w:t>
      </w:r>
    </w:p>
    <w:p w:rsidR="00213F46" w:rsidRPr="00CE49DA" w:rsidRDefault="00213F46" w:rsidP="00213F46">
      <w:pPr>
        <w:ind w:firstLineChars="200" w:firstLine="640"/>
        <w:rPr>
          <w:rFonts w:ascii="仿宋_GB2312" w:eastAsia="仿宋_GB2312"/>
          <w:color w:val="000000"/>
          <w:sz w:val="32"/>
          <w:szCs w:val="32"/>
        </w:rPr>
      </w:pPr>
      <w:r w:rsidRPr="00CE49DA">
        <w:rPr>
          <w:rFonts w:ascii="仿宋_GB2312" w:eastAsia="仿宋_GB2312"/>
          <w:color w:val="000000"/>
          <w:sz w:val="32"/>
          <w:szCs w:val="32"/>
        </w:rPr>
        <w:t>2</w:t>
      </w:r>
      <w:r>
        <w:rPr>
          <w:rFonts w:ascii="仿宋_GB2312" w:eastAsia="仿宋_GB2312"/>
          <w:color w:val="000000"/>
          <w:sz w:val="32"/>
          <w:szCs w:val="32"/>
        </w:rPr>
        <w:t>4</w:t>
      </w:r>
      <w:r w:rsidRPr="00CE49DA">
        <w:rPr>
          <w:rFonts w:ascii="仿宋_GB2312" w:eastAsia="仿宋_GB2312"/>
          <w:color w:val="000000"/>
          <w:sz w:val="32"/>
          <w:szCs w:val="32"/>
        </w:rPr>
        <w:t>.</w:t>
      </w:r>
      <w:r w:rsidRPr="00CE49DA">
        <w:rPr>
          <w:rFonts w:ascii="仿宋_GB2312" w:eastAsia="仿宋_GB2312" w:hint="eastAsia"/>
          <w:color w:val="000000"/>
          <w:sz w:val="32"/>
          <w:szCs w:val="32"/>
        </w:rPr>
        <w:t>基本支出：指为保障机构正常运转、完成日常工作任务而发生的人员支出和公用支出。</w:t>
      </w:r>
    </w:p>
    <w:p w:rsidR="00213F46" w:rsidRPr="00CE49DA" w:rsidRDefault="00213F46" w:rsidP="00213F46">
      <w:pPr>
        <w:ind w:firstLineChars="200" w:firstLine="640"/>
        <w:rPr>
          <w:rFonts w:ascii="仿宋_GB2312" w:eastAsia="仿宋_GB2312"/>
          <w:color w:val="000000"/>
          <w:sz w:val="32"/>
          <w:szCs w:val="32"/>
        </w:rPr>
      </w:pPr>
      <w:r w:rsidRPr="00CE49DA">
        <w:rPr>
          <w:rFonts w:ascii="仿宋_GB2312" w:eastAsia="仿宋_GB2312"/>
          <w:color w:val="000000"/>
          <w:sz w:val="32"/>
          <w:szCs w:val="32"/>
        </w:rPr>
        <w:t>2</w:t>
      </w:r>
      <w:r>
        <w:rPr>
          <w:rFonts w:ascii="仿宋_GB2312" w:eastAsia="仿宋_GB2312"/>
          <w:color w:val="000000"/>
          <w:sz w:val="32"/>
          <w:szCs w:val="32"/>
        </w:rPr>
        <w:t>5</w:t>
      </w:r>
      <w:r w:rsidRPr="00CE49DA">
        <w:rPr>
          <w:rFonts w:ascii="仿宋_GB2312" w:eastAsia="仿宋_GB2312"/>
          <w:color w:val="000000"/>
          <w:sz w:val="32"/>
          <w:szCs w:val="32"/>
        </w:rPr>
        <w:t>.</w:t>
      </w:r>
      <w:r w:rsidRPr="00CE49DA">
        <w:rPr>
          <w:rFonts w:ascii="仿宋_GB2312" w:eastAsia="仿宋_GB2312" w:hint="eastAsia"/>
          <w:color w:val="000000"/>
          <w:sz w:val="32"/>
          <w:szCs w:val="32"/>
        </w:rPr>
        <w:t>项目支出：指在基本支出之外为完成特定行政任务和事业发展目标所发生的支出。</w:t>
      </w:r>
      <w:r w:rsidRPr="00CE49DA">
        <w:rPr>
          <w:rFonts w:ascii="仿宋_GB2312" w:eastAsia="仿宋_GB2312"/>
          <w:color w:val="000000"/>
          <w:sz w:val="32"/>
          <w:szCs w:val="32"/>
        </w:rPr>
        <w:t xml:space="preserve"> </w:t>
      </w:r>
    </w:p>
    <w:p w:rsidR="00213F46" w:rsidRPr="00CE49DA" w:rsidRDefault="00213F46" w:rsidP="00213F46">
      <w:pPr>
        <w:ind w:firstLineChars="200" w:firstLine="640"/>
        <w:rPr>
          <w:rFonts w:ascii="仿宋_GB2312" w:eastAsia="仿宋_GB2312"/>
          <w:color w:val="000000"/>
          <w:sz w:val="32"/>
          <w:szCs w:val="32"/>
        </w:rPr>
      </w:pPr>
      <w:r w:rsidRPr="00CE49DA">
        <w:rPr>
          <w:rFonts w:ascii="仿宋_GB2312" w:eastAsia="仿宋_GB2312"/>
          <w:color w:val="000000"/>
          <w:sz w:val="32"/>
          <w:szCs w:val="32"/>
        </w:rPr>
        <w:t>2</w:t>
      </w:r>
      <w:r>
        <w:rPr>
          <w:rFonts w:ascii="仿宋_GB2312" w:eastAsia="仿宋_GB2312"/>
          <w:color w:val="000000"/>
          <w:sz w:val="32"/>
          <w:szCs w:val="32"/>
        </w:rPr>
        <w:t>6</w:t>
      </w:r>
      <w:r w:rsidRPr="00CE49DA">
        <w:rPr>
          <w:rFonts w:ascii="仿宋_GB2312" w:eastAsia="仿宋_GB2312"/>
          <w:color w:val="000000"/>
          <w:sz w:val="32"/>
          <w:szCs w:val="32"/>
        </w:rPr>
        <w:t>.</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213F46" w:rsidRPr="00CE49DA" w:rsidRDefault="00213F46" w:rsidP="00213F46">
      <w:pPr>
        <w:pStyle w:val="Default"/>
        <w:spacing w:line="560" w:lineRule="exact"/>
        <w:ind w:firstLineChars="200" w:firstLine="640"/>
        <w:rPr>
          <w:rFonts w:ascii="仿宋_GB2312" w:eastAsia="仿宋_GB2312"/>
          <w:sz w:val="32"/>
          <w:szCs w:val="32"/>
        </w:rPr>
      </w:pPr>
      <w:r>
        <w:rPr>
          <w:rFonts w:ascii="仿宋_GB2312" w:eastAsia="仿宋_GB2312"/>
          <w:sz w:val="32"/>
          <w:szCs w:val="32"/>
        </w:rPr>
        <w:t>27</w:t>
      </w:r>
      <w:r w:rsidRPr="00CE49DA">
        <w:rPr>
          <w:rFonts w:ascii="仿宋_GB2312" w:eastAsia="仿宋_GB2312"/>
          <w:sz w:val="32"/>
          <w:szCs w:val="32"/>
        </w:rPr>
        <w:t>.</w:t>
      </w:r>
      <w:r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13F46" w:rsidRPr="00CE49DA" w:rsidRDefault="00213F46" w:rsidP="00213F46">
      <w:pPr>
        <w:pStyle w:val="Default"/>
        <w:spacing w:line="560" w:lineRule="exact"/>
        <w:ind w:firstLineChars="200" w:firstLine="640"/>
        <w:rPr>
          <w:rFonts w:ascii="仿宋_GB2312" w:eastAsia="仿宋_GB2312"/>
          <w:sz w:val="32"/>
          <w:szCs w:val="32"/>
        </w:rPr>
      </w:pPr>
      <w:r>
        <w:rPr>
          <w:rFonts w:ascii="仿宋_GB2312" w:eastAsia="仿宋_GB2312"/>
          <w:sz w:val="32"/>
          <w:szCs w:val="32"/>
        </w:rPr>
        <w:t>28</w:t>
      </w:r>
      <w:r w:rsidRPr="00CE49DA">
        <w:rPr>
          <w:rFonts w:ascii="仿宋_GB2312" w:eastAsia="仿宋_GB2312"/>
          <w:sz w:val="32"/>
          <w:szCs w:val="32"/>
        </w:rPr>
        <w:t>.</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13F46" w:rsidRPr="00CE49DA" w:rsidRDefault="00213F46" w:rsidP="00213F46">
      <w:pPr>
        <w:pStyle w:val="Default"/>
        <w:spacing w:line="560" w:lineRule="exact"/>
        <w:ind w:firstLineChars="200" w:firstLine="640"/>
        <w:rPr>
          <w:rFonts w:ascii="仿宋_GB2312" w:eastAsia="仿宋_GB2312" w:cs="黑体"/>
          <w:sz w:val="32"/>
          <w:szCs w:val="32"/>
        </w:rPr>
      </w:pPr>
    </w:p>
    <w:p w:rsidR="00213F46" w:rsidRPr="00065F8F" w:rsidRDefault="00213F46" w:rsidP="00213F46">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w:t>
      </w:r>
      <w:r w:rsidRPr="00065F8F">
        <w:rPr>
          <w:rFonts w:ascii="仿宋" w:eastAsia="仿宋" w:hAnsi="仿宋" w:hint="eastAsia"/>
          <w:b/>
          <w:color w:val="000000"/>
          <w:sz w:val="32"/>
          <w:szCs w:val="32"/>
        </w:rPr>
        <w:lastRenderedPageBreak/>
        <w:t>据本部门职责职能增减名词解释内容。）</w:t>
      </w:r>
    </w:p>
    <w:p w:rsidR="00F34C44" w:rsidRPr="004B199D" w:rsidRDefault="00F34C44" w:rsidP="00213F46">
      <w:pPr>
        <w:spacing w:line="600" w:lineRule="exact"/>
        <w:jc w:val="center"/>
        <w:outlineLvl w:val="0"/>
        <w:rPr>
          <w:rStyle w:val="1Char"/>
          <w:rFonts w:ascii="黑体" w:eastAsia="黑体" w:hAnsi="黑体"/>
          <w:b w:val="0"/>
        </w:rPr>
      </w:pPr>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w:t>
      </w:r>
      <w:r w:rsidRPr="004B199D">
        <w:rPr>
          <w:rStyle w:val="1Char"/>
          <w:rFonts w:ascii="黑体" w:eastAsia="黑体" w:hAnsi="黑体"/>
          <w:b w:val="0"/>
        </w:rPr>
        <w:t xml:space="preserve"> </w:t>
      </w:r>
      <w:r w:rsidRPr="004B199D">
        <w:rPr>
          <w:rStyle w:val="1Char"/>
          <w:rFonts w:ascii="黑体" w:eastAsia="黑体" w:hAnsi="黑体" w:hint="eastAsia"/>
          <w:b w:val="0"/>
        </w:rPr>
        <w:t>附件</w:t>
      </w:r>
      <w:bookmarkEnd w:id="59"/>
    </w:p>
    <w:p w:rsidR="00F34C44" w:rsidRDefault="00F34C44" w:rsidP="00CE49DA">
      <w:pPr>
        <w:spacing w:line="600" w:lineRule="exact"/>
        <w:jc w:val="center"/>
        <w:outlineLvl w:val="0"/>
        <w:rPr>
          <w:rStyle w:val="1Char"/>
        </w:rPr>
      </w:pPr>
    </w:p>
    <w:p w:rsidR="00F34C44" w:rsidRDefault="00F34C44"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w:t>
      </w:r>
      <w:r w:rsidRPr="00CE49DA">
        <w:rPr>
          <w:rStyle w:val="1Char"/>
          <w:rFonts w:ascii="仿宋" w:eastAsia="仿宋" w:hAnsi="仿宋"/>
          <w:sz w:val="32"/>
          <w:szCs w:val="32"/>
        </w:rPr>
        <w:t>1</w:t>
      </w:r>
      <w:bookmarkEnd w:id="60"/>
    </w:p>
    <w:p w:rsidR="00F34C44" w:rsidRPr="00D814DA" w:rsidRDefault="00F34C44" w:rsidP="00D814DA">
      <w:pPr>
        <w:jc w:val="center"/>
        <w:rPr>
          <w:rFonts w:ascii="黑体" w:eastAsia="黑体" w:hAnsi="宋体" w:cs="仿宋_GB2312"/>
          <w:sz w:val="32"/>
          <w:szCs w:val="32"/>
        </w:rPr>
      </w:pPr>
      <w:r w:rsidRPr="00D814DA">
        <w:rPr>
          <w:rFonts w:ascii="黑体" w:eastAsia="黑体" w:hAnsi="宋体" w:cs="仿宋_GB2312" w:hint="eastAsia"/>
          <w:sz w:val="32"/>
          <w:szCs w:val="32"/>
        </w:rPr>
        <w:t>渔门镇人民政府</w:t>
      </w:r>
    </w:p>
    <w:p w:rsidR="00F34C44" w:rsidRPr="00D814DA" w:rsidRDefault="00F34C44" w:rsidP="00D814DA">
      <w:pPr>
        <w:jc w:val="center"/>
        <w:rPr>
          <w:rFonts w:ascii="黑体" w:eastAsia="黑体" w:hAnsi="宋体" w:cs="仿宋_GB2312"/>
          <w:sz w:val="32"/>
          <w:szCs w:val="32"/>
        </w:rPr>
      </w:pPr>
      <w:r w:rsidRPr="00D814DA">
        <w:rPr>
          <w:rFonts w:ascii="黑体" w:eastAsia="黑体" w:hAnsi="宋体" w:cs="仿宋_GB2312"/>
          <w:sz w:val="32"/>
          <w:szCs w:val="32"/>
        </w:rPr>
        <w:t>2018</w:t>
      </w:r>
      <w:r w:rsidRPr="00D814DA">
        <w:rPr>
          <w:rFonts w:ascii="黑体" w:eastAsia="黑体" w:hAnsi="宋体" w:cs="仿宋_GB2312" w:hint="eastAsia"/>
          <w:sz w:val="32"/>
          <w:szCs w:val="32"/>
        </w:rPr>
        <w:t>年部门整体支出绩效评价报告</w:t>
      </w:r>
    </w:p>
    <w:p w:rsidR="00F34C44" w:rsidRPr="00D814DA" w:rsidRDefault="00F34C44" w:rsidP="00D814DA">
      <w:pPr>
        <w:jc w:val="center"/>
        <w:rPr>
          <w:rFonts w:ascii="黑体" w:eastAsia="黑体" w:hAnsi="宋体" w:cs="仿宋_GB2312"/>
          <w:sz w:val="32"/>
          <w:szCs w:val="32"/>
        </w:rPr>
      </w:pPr>
    </w:p>
    <w:p w:rsidR="00F34C44" w:rsidRPr="00D814DA" w:rsidRDefault="00F34C44" w:rsidP="00213F46">
      <w:pPr>
        <w:ind w:firstLineChars="200" w:firstLine="643"/>
        <w:rPr>
          <w:rFonts w:ascii="黑体" w:eastAsia="黑体"/>
          <w:b/>
          <w:sz w:val="32"/>
          <w:szCs w:val="32"/>
        </w:rPr>
      </w:pPr>
      <w:r w:rsidRPr="00D814DA">
        <w:rPr>
          <w:rFonts w:ascii="黑体" w:eastAsia="黑体" w:hint="eastAsia"/>
          <w:b/>
          <w:sz w:val="32"/>
          <w:szCs w:val="32"/>
        </w:rPr>
        <w:t>一、部门概况</w:t>
      </w:r>
    </w:p>
    <w:p w:rsidR="00F34C44" w:rsidRPr="00D814DA" w:rsidRDefault="00F34C44" w:rsidP="00213F46">
      <w:pPr>
        <w:ind w:firstLineChars="300" w:firstLine="960"/>
        <w:rPr>
          <w:rFonts w:ascii="黑体" w:eastAsia="黑体" w:hAnsi="仿宋_GB2312" w:cs="仿宋_GB2312"/>
          <w:color w:val="333333"/>
          <w:sz w:val="32"/>
          <w:szCs w:val="32"/>
          <w:shd w:val="clear" w:color="auto" w:fill="FFFFFF"/>
        </w:rPr>
      </w:pPr>
      <w:r w:rsidRPr="00D814DA">
        <w:rPr>
          <w:rFonts w:ascii="黑体" w:eastAsia="黑体" w:hAnsi="仿宋_GB2312" w:cs="仿宋_GB2312" w:hint="eastAsia"/>
          <w:color w:val="000000"/>
          <w:sz w:val="32"/>
          <w:szCs w:val="32"/>
          <w:shd w:val="clear" w:color="auto" w:fill="FFFFFF"/>
        </w:rPr>
        <w:t>渔门镇全镇辖</w:t>
      </w:r>
      <w:r w:rsidRPr="00D814DA">
        <w:rPr>
          <w:rFonts w:ascii="黑体" w:eastAsia="黑体" w:hAnsi="仿宋_GB2312" w:cs="仿宋_GB2312"/>
          <w:color w:val="000000"/>
          <w:sz w:val="32"/>
          <w:szCs w:val="32"/>
          <w:shd w:val="clear" w:color="auto" w:fill="FFFFFF"/>
        </w:rPr>
        <w:t>17</w:t>
      </w:r>
      <w:r w:rsidRPr="00D814DA">
        <w:rPr>
          <w:rFonts w:ascii="黑体" w:eastAsia="黑体" w:hAnsi="仿宋_GB2312" w:cs="仿宋_GB2312" w:hint="eastAsia"/>
          <w:color w:val="000000"/>
          <w:sz w:val="32"/>
          <w:szCs w:val="32"/>
          <w:shd w:val="clear" w:color="auto" w:fill="FFFFFF"/>
        </w:rPr>
        <w:t>个行政村，</w:t>
      </w:r>
      <w:r w:rsidRPr="00D814DA">
        <w:rPr>
          <w:rFonts w:ascii="黑体" w:eastAsia="黑体" w:hAnsi="仿宋_GB2312" w:cs="仿宋_GB2312"/>
          <w:color w:val="000000"/>
          <w:sz w:val="32"/>
          <w:szCs w:val="32"/>
          <w:shd w:val="clear" w:color="auto" w:fill="FFFFFF"/>
        </w:rPr>
        <w:t>1</w:t>
      </w:r>
      <w:r w:rsidRPr="00D814DA">
        <w:rPr>
          <w:rFonts w:ascii="黑体" w:eastAsia="黑体" w:hAnsi="仿宋_GB2312" w:cs="仿宋_GB2312" w:hint="eastAsia"/>
          <w:color w:val="000000"/>
          <w:sz w:val="32"/>
          <w:szCs w:val="32"/>
          <w:shd w:val="clear" w:color="auto" w:fill="FFFFFF"/>
        </w:rPr>
        <w:t>个居委会，</w:t>
      </w:r>
      <w:r w:rsidRPr="00D814DA">
        <w:rPr>
          <w:rFonts w:ascii="黑体" w:eastAsia="黑体" w:hAnsi="仿宋_GB2312" w:cs="仿宋_GB2312"/>
          <w:color w:val="000000"/>
          <w:sz w:val="32"/>
          <w:szCs w:val="32"/>
          <w:shd w:val="clear" w:color="auto" w:fill="FFFFFF"/>
        </w:rPr>
        <w:t>67</w:t>
      </w:r>
      <w:r w:rsidRPr="00D814DA">
        <w:rPr>
          <w:rFonts w:ascii="黑体" w:eastAsia="黑体" w:hAnsi="仿宋_GB2312" w:cs="仿宋_GB2312" w:hint="eastAsia"/>
          <w:color w:val="000000"/>
          <w:sz w:val="32"/>
          <w:szCs w:val="32"/>
          <w:shd w:val="clear" w:color="auto" w:fill="FFFFFF"/>
        </w:rPr>
        <w:t>个村民小组，</w:t>
      </w:r>
      <w:r w:rsidRPr="00D814DA">
        <w:rPr>
          <w:rFonts w:ascii="黑体" w:eastAsia="黑体" w:hAnsi="仿宋_GB2312" w:cs="仿宋_GB2312"/>
          <w:color w:val="000000"/>
          <w:sz w:val="32"/>
          <w:szCs w:val="32"/>
          <w:shd w:val="clear" w:color="auto" w:fill="FFFFFF"/>
        </w:rPr>
        <w:t>3</w:t>
      </w:r>
      <w:r w:rsidRPr="00D814DA">
        <w:rPr>
          <w:rFonts w:ascii="黑体" w:eastAsia="黑体" w:hAnsi="仿宋_GB2312" w:cs="仿宋_GB2312" w:hint="eastAsia"/>
          <w:color w:val="000000"/>
          <w:sz w:val="32"/>
          <w:szCs w:val="32"/>
          <w:shd w:val="clear" w:color="auto" w:fill="FFFFFF"/>
        </w:rPr>
        <w:t>个居民小组，总人口</w:t>
      </w:r>
      <w:r w:rsidRPr="00D814DA">
        <w:rPr>
          <w:rFonts w:ascii="黑体" w:eastAsia="黑体" w:hAnsi="仿宋_GB2312" w:cs="仿宋_GB2312"/>
          <w:color w:val="000000"/>
          <w:sz w:val="32"/>
          <w:szCs w:val="32"/>
          <w:shd w:val="clear" w:color="auto" w:fill="FFFFFF"/>
        </w:rPr>
        <w:t>20828</w:t>
      </w:r>
      <w:r w:rsidRPr="00D814DA">
        <w:rPr>
          <w:rFonts w:ascii="黑体" w:eastAsia="黑体" w:hAnsi="仿宋_GB2312" w:cs="仿宋_GB2312" w:hint="eastAsia"/>
          <w:color w:val="000000"/>
          <w:sz w:val="32"/>
          <w:szCs w:val="32"/>
          <w:shd w:val="clear" w:color="auto" w:fill="FFFFFF"/>
        </w:rPr>
        <w:t>人，幅员面积</w:t>
      </w:r>
      <w:r w:rsidRPr="00D814DA">
        <w:rPr>
          <w:rFonts w:ascii="黑体" w:eastAsia="黑体" w:hAnsi="仿宋_GB2312" w:cs="仿宋_GB2312"/>
          <w:color w:val="000000"/>
          <w:sz w:val="32"/>
          <w:szCs w:val="32"/>
          <w:shd w:val="clear" w:color="auto" w:fill="FFFFFF"/>
        </w:rPr>
        <w:t>234.64</w:t>
      </w:r>
      <w:r w:rsidRPr="00D814DA">
        <w:rPr>
          <w:rFonts w:ascii="黑体" w:eastAsia="黑体" w:hAnsi="仿宋_GB2312" w:cs="仿宋_GB2312" w:hint="eastAsia"/>
          <w:color w:val="000000"/>
          <w:sz w:val="32"/>
          <w:szCs w:val="32"/>
          <w:shd w:val="clear" w:color="auto" w:fill="FFFFFF"/>
        </w:rPr>
        <w:t>平方公里，政府机关编制数</w:t>
      </w:r>
      <w:r w:rsidRPr="00D814DA">
        <w:rPr>
          <w:rFonts w:ascii="黑体" w:eastAsia="黑体" w:hAnsi="仿宋_GB2312" w:cs="仿宋_GB2312"/>
          <w:color w:val="000000"/>
          <w:sz w:val="32"/>
          <w:szCs w:val="32"/>
          <w:shd w:val="clear" w:color="auto" w:fill="FFFFFF"/>
        </w:rPr>
        <w:t>56</w:t>
      </w:r>
      <w:r w:rsidRPr="00D814DA">
        <w:rPr>
          <w:rFonts w:ascii="黑体" w:eastAsia="黑体" w:hAnsi="仿宋_GB2312" w:cs="仿宋_GB2312" w:hint="eastAsia"/>
          <w:color w:val="000000"/>
          <w:sz w:val="32"/>
          <w:szCs w:val="32"/>
          <w:shd w:val="clear" w:color="auto" w:fill="FFFFFF"/>
        </w:rPr>
        <w:t>人，其中：行政编制</w:t>
      </w:r>
      <w:r w:rsidRPr="00D814DA">
        <w:rPr>
          <w:rFonts w:ascii="黑体" w:eastAsia="黑体" w:hAnsi="仿宋_GB2312" w:cs="仿宋_GB2312"/>
          <w:color w:val="000000"/>
          <w:sz w:val="32"/>
          <w:szCs w:val="32"/>
          <w:shd w:val="clear" w:color="auto" w:fill="FFFFFF"/>
        </w:rPr>
        <w:t>29</w:t>
      </w:r>
      <w:r w:rsidRPr="00D814DA">
        <w:rPr>
          <w:rFonts w:ascii="黑体" w:eastAsia="黑体" w:hAnsi="仿宋_GB2312" w:cs="仿宋_GB2312" w:hint="eastAsia"/>
          <w:color w:val="000000"/>
          <w:sz w:val="32"/>
          <w:szCs w:val="32"/>
          <w:shd w:val="clear" w:color="auto" w:fill="FFFFFF"/>
        </w:rPr>
        <w:t>人</w:t>
      </w:r>
      <w:r w:rsidRPr="00D814DA">
        <w:rPr>
          <w:rFonts w:ascii="黑体" w:eastAsia="黑体" w:hAnsi="仿宋_GB2312" w:cs="仿宋_GB2312" w:hint="eastAsia"/>
          <w:color w:val="333333"/>
          <w:sz w:val="32"/>
          <w:szCs w:val="32"/>
          <w:shd w:val="clear" w:color="auto" w:fill="FFFFFF"/>
        </w:rPr>
        <w:t>，事业编制</w:t>
      </w:r>
      <w:r w:rsidRPr="00D814DA">
        <w:rPr>
          <w:rFonts w:ascii="黑体" w:eastAsia="黑体" w:hAnsi="仿宋_GB2312" w:cs="仿宋_GB2312"/>
          <w:color w:val="333333"/>
          <w:sz w:val="32"/>
          <w:szCs w:val="32"/>
          <w:shd w:val="clear" w:color="auto" w:fill="FFFFFF"/>
        </w:rPr>
        <w:t>27</w:t>
      </w:r>
      <w:r w:rsidRPr="00D814DA">
        <w:rPr>
          <w:rFonts w:ascii="黑体" w:eastAsia="黑体" w:hAnsi="仿宋_GB2312" w:cs="仿宋_GB2312" w:hint="eastAsia"/>
          <w:color w:val="333333"/>
          <w:sz w:val="32"/>
          <w:szCs w:val="32"/>
          <w:shd w:val="clear" w:color="auto" w:fill="FFFFFF"/>
        </w:rPr>
        <w:t>人，</w:t>
      </w:r>
      <w:r w:rsidRPr="00D814DA">
        <w:rPr>
          <w:rFonts w:ascii="黑体" w:eastAsia="黑体" w:hAnsi="仿宋_GB2312" w:cs="仿宋_GB2312"/>
          <w:color w:val="333333"/>
          <w:sz w:val="32"/>
          <w:szCs w:val="32"/>
          <w:shd w:val="clear" w:color="auto" w:fill="FFFFFF"/>
        </w:rPr>
        <w:t>2018</w:t>
      </w:r>
      <w:r w:rsidRPr="00D814DA">
        <w:rPr>
          <w:rFonts w:ascii="黑体" w:eastAsia="黑体" w:hAnsi="仿宋_GB2312" w:cs="仿宋_GB2312" w:hint="eastAsia"/>
          <w:color w:val="333333"/>
          <w:sz w:val="32"/>
          <w:szCs w:val="32"/>
          <w:shd w:val="clear" w:color="auto" w:fill="FFFFFF"/>
        </w:rPr>
        <w:t>年</w:t>
      </w:r>
      <w:r w:rsidRPr="00D814DA">
        <w:rPr>
          <w:rFonts w:ascii="黑体" w:eastAsia="黑体" w:hAnsi="仿宋_GB2312" w:cs="仿宋_GB2312"/>
          <w:color w:val="333333"/>
          <w:sz w:val="32"/>
          <w:szCs w:val="32"/>
          <w:shd w:val="clear" w:color="auto" w:fill="FFFFFF"/>
        </w:rPr>
        <w:t>12</w:t>
      </w:r>
      <w:r w:rsidRPr="00D814DA">
        <w:rPr>
          <w:rFonts w:ascii="黑体" w:eastAsia="黑体" w:hAnsi="仿宋_GB2312" w:cs="仿宋_GB2312" w:hint="eastAsia"/>
          <w:color w:val="333333"/>
          <w:sz w:val="32"/>
          <w:szCs w:val="32"/>
          <w:shd w:val="clear" w:color="auto" w:fill="FFFFFF"/>
        </w:rPr>
        <w:t>月末在职实有人数</w:t>
      </w:r>
      <w:r w:rsidRPr="00D814DA">
        <w:rPr>
          <w:rFonts w:ascii="黑体" w:eastAsia="黑体" w:hAnsi="仿宋_GB2312" w:cs="仿宋_GB2312"/>
          <w:color w:val="333333"/>
          <w:sz w:val="32"/>
          <w:szCs w:val="32"/>
          <w:shd w:val="clear" w:color="auto" w:fill="FFFFFF"/>
        </w:rPr>
        <w:t>48</w:t>
      </w:r>
      <w:r w:rsidRPr="00D814DA">
        <w:rPr>
          <w:rFonts w:ascii="黑体" w:eastAsia="黑体" w:hAnsi="仿宋_GB2312" w:cs="仿宋_GB2312" w:hint="eastAsia"/>
          <w:color w:val="333333"/>
          <w:sz w:val="32"/>
          <w:szCs w:val="32"/>
          <w:shd w:val="clear" w:color="auto" w:fill="FFFFFF"/>
        </w:rPr>
        <w:t>人，行政在职</w:t>
      </w:r>
      <w:r w:rsidRPr="00D814DA">
        <w:rPr>
          <w:rFonts w:ascii="黑体" w:eastAsia="黑体" w:hAnsi="仿宋_GB2312" w:cs="仿宋_GB2312"/>
          <w:color w:val="333333"/>
          <w:sz w:val="32"/>
          <w:szCs w:val="32"/>
          <w:shd w:val="clear" w:color="auto" w:fill="FFFFFF"/>
        </w:rPr>
        <w:t>28</w:t>
      </w:r>
      <w:r w:rsidRPr="00D814DA">
        <w:rPr>
          <w:rFonts w:ascii="黑体" w:eastAsia="黑体" w:hAnsi="仿宋_GB2312" w:cs="仿宋_GB2312" w:hint="eastAsia"/>
          <w:color w:val="333333"/>
          <w:sz w:val="32"/>
          <w:szCs w:val="32"/>
          <w:shd w:val="clear" w:color="auto" w:fill="FFFFFF"/>
        </w:rPr>
        <w:t>人，事业在职</w:t>
      </w:r>
      <w:r w:rsidRPr="00D814DA">
        <w:rPr>
          <w:rFonts w:ascii="黑体" w:eastAsia="黑体" w:hAnsi="仿宋_GB2312" w:cs="仿宋_GB2312"/>
          <w:color w:val="333333"/>
          <w:sz w:val="32"/>
          <w:szCs w:val="32"/>
          <w:shd w:val="clear" w:color="auto" w:fill="FFFFFF"/>
        </w:rPr>
        <w:t>20</w:t>
      </w:r>
      <w:r w:rsidRPr="00D814DA">
        <w:rPr>
          <w:rFonts w:ascii="黑体" w:eastAsia="黑体" w:hAnsi="仿宋_GB2312" w:cs="仿宋_GB2312" w:hint="eastAsia"/>
          <w:color w:val="333333"/>
          <w:sz w:val="32"/>
          <w:szCs w:val="32"/>
          <w:shd w:val="clear" w:color="auto" w:fill="FFFFFF"/>
        </w:rPr>
        <w:t>人，渔门镇政府现有部门</w:t>
      </w:r>
      <w:r w:rsidRPr="00D814DA">
        <w:rPr>
          <w:rFonts w:ascii="黑体" w:eastAsia="黑体" w:hAnsi="仿宋_GB2312" w:cs="仿宋_GB2312"/>
          <w:color w:val="333333"/>
          <w:sz w:val="32"/>
          <w:szCs w:val="32"/>
          <w:shd w:val="clear" w:color="auto" w:fill="FFFFFF"/>
        </w:rPr>
        <w:t>14</w:t>
      </w:r>
      <w:r w:rsidRPr="00D814DA">
        <w:rPr>
          <w:rFonts w:ascii="黑体" w:eastAsia="黑体" w:hAnsi="仿宋_GB2312" w:cs="仿宋_GB2312" w:hint="eastAsia"/>
          <w:color w:val="333333"/>
          <w:sz w:val="32"/>
          <w:szCs w:val="32"/>
          <w:shd w:val="clear" w:color="auto" w:fill="FFFFFF"/>
        </w:rPr>
        <w:t>个，分别是农业服务中心、林业站、党政办、民政办、宣文中心、项目办、综治办、武装部、计生办、社会就业服务中心、财政所、环保办、城管办、脱贫办</w:t>
      </w:r>
      <w:r w:rsidRPr="00D814DA">
        <w:rPr>
          <w:rFonts w:ascii="黑体" w:eastAsia="黑体" w:hAnsi="仿宋_GB2312" w:cs="仿宋_GB2312"/>
          <w:color w:val="333333"/>
          <w:sz w:val="32"/>
          <w:szCs w:val="32"/>
          <w:shd w:val="clear" w:color="auto" w:fill="FFFFFF"/>
        </w:rPr>
        <w:t>.</w:t>
      </w:r>
      <w:r w:rsidRPr="00D814DA">
        <w:rPr>
          <w:rFonts w:ascii="黑体" w:eastAsia="黑体" w:hAnsi="仿宋_GB2312" w:cs="仿宋_GB2312" w:hint="eastAsia"/>
          <w:color w:val="333333"/>
          <w:sz w:val="32"/>
          <w:szCs w:val="32"/>
          <w:shd w:val="clear" w:color="auto" w:fill="FFFFFF"/>
        </w:rPr>
        <w:t>镇财政所负责全镇的财政财务管理工作，负责全镇的预算编制管理工作，组织和管理乡镇财政收入和支出，编制执行全镇年度财政预算、总预算，负责监督全镇单位预算执行，编制财政决算、总决算等；负责管理和发放各类政策性补贴资金，建立渔门镇惠农资金补助对象管理新机制，负责对各类专项资金的监管，特别是对扶贫资金的管理，提高财政资金使用效益；负责全镇行政事</w:t>
      </w:r>
      <w:r w:rsidRPr="00D814DA">
        <w:rPr>
          <w:rFonts w:ascii="黑体" w:eastAsia="黑体" w:hAnsi="仿宋_GB2312" w:cs="仿宋_GB2312" w:hint="eastAsia"/>
          <w:color w:val="333333"/>
          <w:sz w:val="32"/>
          <w:szCs w:val="32"/>
          <w:shd w:val="clear" w:color="auto" w:fill="FFFFFF"/>
        </w:rPr>
        <w:lastRenderedPageBreak/>
        <w:t>业单位国有资产监督管理工作；填报行政事业单位内部控制制度报表及相关资料的收集与整理。</w:t>
      </w:r>
    </w:p>
    <w:p w:rsidR="00F34C44" w:rsidRPr="00D814DA" w:rsidRDefault="00F34C44" w:rsidP="00213F46">
      <w:pPr>
        <w:ind w:firstLineChars="200" w:firstLine="643"/>
        <w:rPr>
          <w:rFonts w:ascii="黑体" w:eastAsia="黑体"/>
          <w:b/>
          <w:sz w:val="32"/>
          <w:szCs w:val="32"/>
        </w:rPr>
      </w:pPr>
      <w:r w:rsidRPr="00D814DA">
        <w:rPr>
          <w:rFonts w:ascii="黑体" w:eastAsia="黑体" w:hint="eastAsia"/>
          <w:b/>
          <w:sz w:val="32"/>
          <w:szCs w:val="32"/>
        </w:rPr>
        <w:t>二、部门资金基本情况</w:t>
      </w:r>
    </w:p>
    <w:p w:rsidR="00F34C44" w:rsidRPr="00D814DA" w:rsidRDefault="00F34C44" w:rsidP="00213F46">
      <w:pPr>
        <w:ind w:firstLineChars="150" w:firstLine="480"/>
        <w:rPr>
          <w:rFonts w:ascii="黑体" w:eastAsia="黑体"/>
          <w:sz w:val="32"/>
          <w:szCs w:val="32"/>
        </w:rPr>
      </w:pPr>
      <w:r w:rsidRPr="00D814DA">
        <w:rPr>
          <w:rFonts w:ascii="黑体" w:eastAsia="黑体" w:hint="eastAsia"/>
          <w:sz w:val="32"/>
          <w:szCs w:val="32"/>
        </w:rPr>
        <w:t>（一）年度部门预算安排及支出情况</w:t>
      </w:r>
    </w:p>
    <w:p w:rsidR="00F34C44" w:rsidRPr="00D814DA" w:rsidRDefault="00F34C44" w:rsidP="00213F46">
      <w:pPr>
        <w:ind w:firstLineChars="200" w:firstLine="640"/>
        <w:rPr>
          <w:rFonts w:ascii="黑体" w:eastAsia="黑体" w:cs="黑体"/>
          <w:sz w:val="32"/>
          <w:szCs w:val="32"/>
        </w:rPr>
      </w:pPr>
      <w:r w:rsidRPr="00D814DA">
        <w:rPr>
          <w:rFonts w:ascii="黑体" w:eastAsia="黑体" w:cs="黑体"/>
          <w:sz w:val="32"/>
          <w:szCs w:val="32"/>
        </w:rPr>
        <w:t>2018</w:t>
      </w:r>
      <w:r w:rsidRPr="00D814DA">
        <w:rPr>
          <w:rFonts w:ascii="黑体" w:eastAsia="黑体" w:hAnsi="黑体" w:cs="黑体" w:hint="eastAsia"/>
          <w:sz w:val="32"/>
          <w:szCs w:val="32"/>
        </w:rPr>
        <w:t>年全年公共财政预算收入数</w:t>
      </w:r>
      <w:r w:rsidRPr="00D814DA">
        <w:rPr>
          <w:rFonts w:ascii="黑体" w:eastAsia="黑体" w:cs="黑体"/>
          <w:sz w:val="32"/>
          <w:szCs w:val="32"/>
        </w:rPr>
        <w:t>1412.31</w:t>
      </w:r>
      <w:r w:rsidRPr="00D814DA">
        <w:rPr>
          <w:rFonts w:ascii="黑体" w:eastAsia="黑体" w:hAnsi="黑体" w:cs="黑体" w:hint="eastAsia"/>
          <w:sz w:val="32"/>
          <w:szCs w:val="32"/>
        </w:rPr>
        <w:t>万元，其中：一般预算收入</w:t>
      </w:r>
      <w:r w:rsidRPr="00D814DA">
        <w:rPr>
          <w:rFonts w:ascii="黑体" w:eastAsia="黑体" w:cs="黑体"/>
          <w:sz w:val="32"/>
          <w:szCs w:val="32"/>
        </w:rPr>
        <w:t>1397.84</w:t>
      </w:r>
      <w:r w:rsidRPr="00D814DA">
        <w:rPr>
          <w:rFonts w:ascii="黑体" w:eastAsia="黑体" w:hAnsi="黑体" w:cs="黑体" w:hint="eastAsia"/>
          <w:sz w:val="32"/>
          <w:szCs w:val="32"/>
        </w:rPr>
        <w:t>万元，政府性基金收入</w:t>
      </w:r>
      <w:r w:rsidRPr="00D814DA">
        <w:rPr>
          <w:rFonts w:ascii="黑体" w:eastAsia="黑体" w:cs="黑体"/>
          <w:sz w:val="32"/>
          <w:szCs w:val="32"/>
        </w:rPr>
        <w:t>14.47</w:t>
      </w:r>
      <w:r w:rsidRPr="00D814DA">
        <w:rPr>
          <w:rFonts w:ascii="黑体" w:eastAsia="黑体" w:hAnsi="黑体" w:cs="黑体" w:hint="eastAsia"/>
          <w:sz w:val="32"/>
          <w:szCs w:val="32"/>
        </w:rPr>
        <w:t>万元。（其中：</w:t>
      </w:r>
      <w:r w:rsidRPr="00D814DA">
        <w:rPr>
          <w:rFonts w:ascii="黑体" w:eastAsia="黑体" w:hint="eastAsia"/>
          <w:sz w:val="32"/>
          <w:szCs w:val="32"/>
        </w:rPr>
        <w:t>。其中：均衡性转移支付收入</w:t>
      </w:r>
      <w:r w:rsidRPr="00D814DA">
        <w:rPr>
          <w:rFonts w:ascii="黑体" w:eastAsia="黑体"/>
          <w:sz w:val="32"/>
          <w:szCs w:val="32"/>
        </w:rPr>
        <w:t>179.78</w:t>
      </w:r>
      <w:r w:rsidRPr="00D814DA">
        <w:rPr>
          <w:rFonts w:ascii="黑体" w:eastAsia="黑体" w:hint="eastAsia"/>
          <w:sz w:val="32"/>
          <w:szCs w:val="32"/>
        </w:rPr>
        <w:t>万元，固定数额补助收入</w:t>
      </w:r>
      <w:r w:rsidRPr="00D814DA">
        <w:rPr>
          <w:rFonts w:ascii="黑体" w:eastAsia="黑体"/>
          <w:sz w:val="32"/>
          <w:szCs w:val="32"/>
        </w:rPr>
        <w:t>786.86</w:t>
      </w:r>
      <w:r w:rsidRPr="00D814DA">
        <w:rPr>
          <w:rFonts w:ascii="黑体" w:eastAsia="黑体" w:hint="eastAsia"/>
          <w:sz w:val="32"/>
          <w:szCs w:val="32"/>
        </w:rPr>
        <w:t>万元，专项转移支付收入</w:t>
      </w:r>
      <w:r w:rsidRPr="00D814DA">
        <w:rPr>
          <w:rFonts w:ascii="黑体" w:eastAsia="黑体"/>
          <w:sz w:val="32"/>
          <w:szCs w:val="32"/>
        </w:rPr>
        <w:t>431.2</w:t>
      </w:r>
      <w:r w:rsidRPr="00D814DA">
        <w:rPr>
          <w:rFonts w:ascii="黑体" w:eastAsia="黑体" w:hint="eastAsia"/>
          <w:sz w:val="32"/>
          <w:szCs w:val="32"/>
        </w:rPr>
        <w:t>万元：</w:t>
      </w:r>
      <w:r w:rsidRPr="00D814DA">
        <w:rPr>
          <w:rFonts w:ascii="黑体" w:eastAsia="黑体" w:hAnsi="仿宋" w:cs="仿宋_GB2312" w:hint="eastAsia"/>
          <w:sz w:val="32"/>
          <w:szCs w:val="32"/>
        </w:rPr>
        <w:t>政府性基金收入</w:t>
      </w:r>
      <w:r w:rsidRPr="00D814DA">
        <w:rPr>
          <w:rFonts w:ascii="黑体" w:eastAsia="黑体" w:cs="仿宋_GB2312"/>
          <w:sz w:val="32"/>
          <w:szCs w:val="32"/>
        </w:rPr>
        <w:t>14.47</w:t>
      </w:r>
      <w:r w:rsidRPr="00D814DA">
        <w:rPr>
          <w:rFonts w:ascii="黑体" w:eastAsia="黑体" w:hAnsi="仿宋" w:cs="仿宋_GB2312" w:hint="eastAsia"/>
          <w:sz w:val="32"/>
          <w:szCs w:val="32"/>
        </w:rPr>
        <w:t>万</w:t>
      </w:r>
      <w:r w:rsidRPr="00D814DA">
        <w:rPr>
          <w:rFonts w:ascii="黑体" w:eastAsia="黑体" w:hAnsi="黑体" w:cs="黑体" w:hint="eastAsia"/>
          <w:sz w:val="32"/>
          <w:szCs w:val="32"/>
        </w:rPr>
        <w:t>元。）</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int="eastAsia"/>
          <w:sz w:val="32"/>
          <w:szCs w:val="32"/>
        </w:rPr>
        <w:t>（</w:t>
      </w:r>
      <w:r w:rsidRPr="00D814DA">
        <w:rPr>
          <w:rFonts w:ascii="黑体" w:eastAsia="黑体" w:hAnsi="仿宋" w:cs="仿宋_GB2312" w:hint="eastAsia"/>
          <w:sz w:val="32"/>
          <w:szCs w:val="32"/>
        </w:rPr>
        <w:t>二）部门财政资金支出情况。</w:t>
      </w:r>
    </w:p>
    <w:p w:rsidR="00F34C44" w:rsidRPr="00D814DA" w:rsidRDefault="00F34C44" w:rsidP="00213F46">
      <w:pPr>
        <w:ind w:firstLineChars="250" w:firstLine="800"/>
        <w:rPr>
          <w:rFonts w:ascii="黑体" w:eastAsia="黑体"/>
          <w:sz w:val="32"/>
          <w:szCs w:val="32"/>
        </w:rPr>
      </w:pPr>
      <w:r w:rsidRPr="00D814DA">
        <w:rPr>
          <w:rFonts w:ascii="黑体" w:eastAsia="黑体" w:hAnsi="仿宋" w:cs="仿宋_GB2312"/>
          <w:sz w:val="32"/>
          <w:szCs w:val="32"/>
        </w:rPr>
        <w:t>2018</w:t>
      </w:r>
      <w:r w:rsidRPr="00D814DA">
        <w:rPr>
          <w:rFonts w:ascii="黑体" w:eastAsia="黑体" w:hAnsi="仿宋" w:cs="仿宋_GB2312" w:hint="eastAsia"/>
          <w:sz w:val="32"/>
          <w:szCs w:val="32"/>
        </w:rPr>
        <w:t>年全年公共财政预算支出数</w:t>
      </w:r>
      <w:r w:rsidRPr="00D814DA">
        <w:rPr>
          <w:rFonts w:ascii="黑体" w:eastAsia="黑体" w:hAnsi="仿宋"/>
          <w:color w:val="000000"/>
          <w:sz w:val="32"/>
          <w:szCs w:val="32"/>
        </w:rPr>
        <w:t>1531.41</w:t>
      </w:r>
      <w:r w:rsidRPr="00D814DA">
        <w:rPr>
          <w:rFonts w:ascii="黑体" w:eastAsia="黑体" w:hAnsi="仿宋" w:hint="eastAsia"/>
          <w:color w:val="000000"/>
          <w:sz w:val="32"/>
          <w:szCs w:val="32"/>
        </w:rPr>
        <w:t>万元</w:t>
      </w:r>
      <w:r w:rsidRPr="00D814DA">
        <w:rPr>
          <w:rFonts w:ascii="黑体" w:eastAsia="黑体" w:hAnsi="仿宋" w:cs="仿宋_GB2312" w:hint="eastAsia"/>
          <w:sz w:val="32"/>
          <w:szCs w:val="32"/>
        </w:rPr>
        <w:t>，其中：一般预算基本支出</w:t>
      </w:r>
      <w:r w:rsidRPr="00D814DA">
        <w:rPr>
          <w:rFonts w:ascii="黑体" w:eastAsia="黑体" w:hAnsi="仿宋" w:cs="仿宋_GB2312"/>
          <w:sz w:val="32"/>
          <w:szCs w:val="32"/>
        </w:rPr>
        <w:t>985.19</w:t>
      </w:r>
      <w:r w:rsidRPr="00D814DA">
        <w:rPr>
          <w:rFonts w:ascii="黑体" w:eastAsia="黑体" w:hAnsi="仿宋" w:cs="仿宋_GB2312" w:hint="eastAsia"/>
          <w:sz w:val="32"/>
          <w:szCs w:val="32"/>
        </w:rPr>
        <w:t>万元，一般预算项目支出</w:t>
      </w:r>
      <w:r w:rsidRPr="00D814DA">
        <w:rPr>
          <w:rFonts w:ascii="黑体" w:eastAsia="黑体" w:hAnsi="仿宋" w:cs="仿宋_GB2312"/>
          <w:sz w:val="32"/>
          <w:szCs w:val="32"/>
        </w:rPr>
        <w:t>539.49</w:t>
      </w:r>
      <w:r w:rsidRPr="00D814DA">
        <w:rPr>
          <w:rFonts w:ascii="黑体" w:eastAsia="黑体" w:hAnsi="仿宋" w:cs="仿宋_GB2312" w:hint="eastAsia"/>
          <w:sz w:val="32"/>
          <w:szCs w:val="32"/>
        </w:rPr>
        <w:t>万元，政府性基金支出</w:t>
      </w:r>
      <w:r w:rsidRPr="00D814DA">
        <w:rPr>
          <w:rFonts w:ascii="黑体" w:eastAsia="黑体" w:hAnsi="仿宋" w:cs="仿宋_GB2312"/>
          <w:sz w:val="32"/>
          <w:szCs w:val="32"/>
        </w:rPr>
        <w:t>6.73</w:t>
      </w:r>
      <w:r w:rsidRPr="00D814DA">
        <w:rPr>
          <w:rFonts w:ascii="黑体" w:eastAsia="黑体" w:hAnsi="仿宋" w:cs="仿宋_GB2312" w:hint="eastAsia"/>
          <w:sz w:val="32"/>
          <w:szCs w:val="32"/>
        </w:rPr>
        <w:t>元。（其中：一般预算支出项目支出为</w:t>
      </w:r>
      <w:r w:rsidRPr="00D814DA">
        <w:rPr>
          <w:rFonts w:ascii="黑体" w:eastAsia="黑体" w:hAnsi="仿宋" w:cs="仿宋_GB2312"/>
          <w:sz w:val="32"/>
          <w:szCs w:val="32"/>
        </w:rPr>
        <w:t>539.49</w:t>
      </w:r>
      <w:r w:rsidRPr="00D814DA">
        <w:rPr>
          <w:rFonts w:ascii="黑体" w:eastAsia="黑体" w:hAnsi="仿宋" w:cs="仿宋_GB2312" w:hint="eastAsia"/>
          <w:sz w:val="32"/>
          <w:szCs w:val="32"/>
        </w:rPr>
        <w:t>元，包含</w:t>
      </w:r>
      <w:r w:rsidRPr="00D814DA">
        <w:rPr>
          <w:rFonts w:ascii="黑体" w:eastAsia="黑体" w:hAnsi="仿宋" w:cs="仿宋_GB2312"/>
          <w:sz w:val="32"/>
          <w:szCs w:val="32"/>
        </w:rPr>
        <w:t>2017</w:t>
      </w:r>
      <w:r w:rsidRPr="00D814DA">
        <w:rPr>
          <w:rFonts w:ascii="黑体" w:eastAsia="黑体" w:hAnsi="仿宋" w:cs="仿宋_GB2312" w:hint="eastAsia"/>
          <w:sz w:val="32"/>
          <w:szCs w:val="32"/>
        </w:rPr>
        <w:t>年及以前年财政应返还额度</w:t>
      </w:r>
      <w:r w:rsidRPr="00D814DA">
        <w:rPr>
          <w:rFonts w:ascii="黑体" w:eastAsia="黑体" w:hAnsi="仿宋" w:cs="仿宋_GB2312"/>
          <w:sz w:val="32"/>
          <w:szCs w:val="32"/>
        </w:rPr>
        <w:t>119.09</w:t>
      </w:r>
      <w:r w:rsidRPr="00D814DA">
        <w:rPr>
          <w:rFonts w:ascii="黑体" w:eastAsia="黑体" w:hAnsi="仿宋" w:cs="仿宋_GB2312" w:hint="eastAsia"/>
          <w:sz w:val="32"/>
          <w:szCs w:val="32"/>
        </w:rPr>
        <w:t>万元。）</w:t>
      </w:r>
    </w:p>
    <w:p w:rsidR="00F34C44" w:rsidRPr="00D814DA" w:rsidRDefault="00F34C44" w:rsidP="00213F46">
      <w:pPr>
        <w:ind w:firstLineChars="200" w:firstLine="640"/>
        <w:rPr>
          <w:rFonts w:ascii="黑体" w:eastAsia="黑体"/>
          <w:sz w:val="32"/>
          <w:szCs w:val="32"/>
        </w:rPr>
      </w:pPr>
      <w:r w:rsidRPr="00D814DA">
        <w:rPr>
          <w:rFonts w:ascii="黑体" w:eastAsia="黑体" w:hint="eastAsia"/>
          <w:sz w:val="32"/>
          <w:szCs w:val="32"/>
        </w:rPr>
        <w:t>（三）其他资金收支及结余情况</w:t>
      </w:r>
    </w:p>
    <w:p w:rsidR="00F34C44" w:rsidRPr="00D814DA" w:rsidRDefault="00F34C44" w:rsidP="00213F46">
      <w:pPr>
        <w:ind w:firstLineChars="250" w:firstLine="800"/>
        <w:rPr>
          <w:rFonts w:ascii="黑体" w:eastAsia="黑体"/>
          <w:sz w:val="32"/>
          <w:szCs w:val="32"/>
        </w:rPr>
      </w:pPr>
      <w:r w:rsidRPr="00D814DA">
        <w:rPr>
          <w:rFonts w:ascii="黑体" w:eastAsia="黑体" w:hint="eastAsia"/>
          <w:sz w:val="32"/>
          <w:szCs w:val="32"/>
        </w:rPr>
        <w:t>无。</w:t>
      </w:r>
    </w:p>
    <w:p w:rsidR="00F34C44" w:rsidRPr="00D814DA" w:rsidRDefault="00F34C44" w:rsidP="00213F46">
      <w:pPr>
        <w:ind w:firstLineChars="200" w:firstLine="640"/>
        <w:rPr>
          <w:rFonts w:ascii="黑体" w:eastAsia="黑体" w:hAnsi="黑体" w:cs="黑体"/>
          <w:sz w:val="32"/>
          <w:szCs w:val="32"/>
        </w:rPr>
      </w:pPr>
      <w:r w:rsidRPr="00D814DA">
        <w:rPr>
          <w:rFonts w:ascii="黑体" w:eastAsia="黑体" w:hAnsi="黑体" w:cs="黑体" w:hint="eastAsia"/>
          <w:sz w:val="32"/>
          <w:szCs w:val="32"/>
        </w:rPr>
        <w:t>三、部门整体预算绩效管理情况（根据适用指标体系进行调整）</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（一）部门预算管理。</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包括部门绩效目标制定、目标完成、预算编制准确、支出控制、预算动态调整、执行进度、预算完成情况和违规记</w:t>
      </w:r>
      <w:r w:rsidRPr="00D814DA">
        <w:rPr>
          <w:rFonts w:ascii="黑体" w:eastAsia="黑体" w:hAnsi="仿宋" w:cs="仿宋_GB2312" w:hint="eastAsia"/>
          <w:sz w:val="32"/>
          <w:szCs w:val="32"/>
        </w:rPr>
        <w:lastRenderedPageBreak/>
        <w:t>录等情况。</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（二）专项预算管理。</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包括专项预算项目程序严密、规划合理、结果符合、分配科学、分配及时、专项预算绩效目标完成、实施绩效、违规记录等情况。</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（三）结果应用情况。</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包括部门自评质量、绩效目标公开和自评公开、评价结果整改和应用结果反馈等情况。</w:t>
      </w:r>
    </w:p>
    <w:p w:rsidR="00F34C44" w:rsidRPr="00D814DA" w:rsidRDefault="00F34C44" w:rsidP="00213F46">
      <w:pPr>
        <w:ind w:firstLineChars="200" w:firstLine="640"/>
        <w:rPr>
          <w:rFonts w:ascii="黑体" w:eastAsia="黑体" w:hAnsi="黑体" w:cs="黑体"/>
          <w:sz w:val="32"/>
          <w:szCs w:val="32"/>
        </w:rPr>
      </w:pPr>
      <w:r w:rsidRPr="00D814DA">
        <w:rPr>
          <w:rFonts w:ascii="黑体" w:eastAsia="黑体" w:hAnsi="黑体" w:cs="黑体" w:hint="eastAsia"/>
          <w:sz w:val="32"/>
          <w:szCs w:val="32"/>
        </w:rPr>
        <w:t>四、评价结论及建议</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（一）评价结论。</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sz w:val="32"/>
          <w:szCs w:val="32"/>
        </w:rPr>
        <w:t>1</w:t>
      </w:r>
      <w:r w:rsidRPr="00D814DA">
        <w:rPr>
          <w:rFonts w:ascii="黑体" w:eastAsia="黑体" w:hAnsi="仿宋" w:cs="仿宋_GB2312" w:hint="eastAsia"/>
          <w:sz w:val="32"/>
          <w:szCs w:val="32"/>
        </w:rPr>
        <w:t>、部门职能履行情况：严格执行财务管理法律法规，强化项目资金管理和使用。以县财政局支付管理相关规定为准绳，同时结合实际情况，加强项目资金的管理和监督，杜绝违规违法事件发生。预算支出保障了本单位的日常运转，认真履行了部门职能职责。</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sz w:val="32"/>
          <w:szCs w:val="32"/>
        </w:rPr>
        <w:t>2</w:t>
      </w:r>
      <w:r w:rsidRPr="00D814DA">
        <w:rPr>
          <w:rFonts w:ascii="黑体" w:eastAsia="黑体" w:hAnsi="仿宋" w:cs="仿宋_GB2312" w:hint="eastAsia"/>
          <w:sz w:val="32"/>
          <w:szCs w:val="32"/>
        </w:rPr>
        <w:t>、项目实施绩效：预算编制情况较好，但项目实际推进较慢，预算执行进度受到一定的影响。</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（二）存在问题。</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需加强会计核算学习，做好做细预算基础工作，提高预算、核算准确性。加强工作力度，积极争取各方面支持，加快项目实施进度，更好的完成预算执行。</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t>（三）改进建议。</w:t>
      </w:r>
    </w:p>
    <w:p w:rsidR="00F34C44" w:rsidRPr="00D814DA" w:rsidRDefault="00F34C44" w:rsidP="00213F46">
      <w:pPr>
        <w:ind w:firstLineChars="200" w:firstLine="640"/>
        <w:rPr>
          <w:rFonts w:ascii="黑体" w:eastAsia="黑体" w:hAnsi="仿宋" w:cs="仿宋_GB2312"/>
          <w:sz w:val="32"/>
          <w:szCs w:val="32"/>
        </w:rPr>
      </w:pPr>
      <w:r w:rsidRPr="00D814DA">
        <w:rPr>
          <w:rFonts w:ascii="黑体" w:eastAsia="黑体" w:hAnsi="仿宋" w:cs="仿宋_GB2312" w:hint="eastAsia"/>
          <w:sz w:val="32"/>
          <w:szCs w:val="32"/>
        </w:rPr>
        <w:lastRenderedPageBreak/>
        <w:t>由于乡镇实际情况复杂多变，每年预算资金保证基本运转已经非常吃力，但经常出现突发事件，如：群众维稳情况、精神病人闹事情况等，希望能为此类事件考虑一定的资金预算，而不是在预算经费中自行安排。希望加强预算相关培训、交流，提高工作准确性。</w:t>
      </w:r>
    </w:p>
    <w:p w:rsidR="00F34C44" w:rsidRDefault="00F34C44">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F34C44" w:rsidRDefault="00F34C44" w:rsidP="00622830">
      <w:pPr>
        <w:pStyle w:val="2"/>
        <w:rPr>
          <w:rStyle w:val="1Char"/>
          <w:rFonts w:ascii="仿宋" w:eastAsia="仿宋" w:hAnsi="仿宋"/>
          <w:sz w:val="32"/>
          <w:szCs w:val="32"/>
        </w:rPr>
      </w:pPr>
      <w:bookmarkStart w:id="61" w:name="_Toc15396617"/>
      <w:r w:rsidRPr="00CE49DA">
        <w:rPr>
          <w:rStyle w:val="1Char"/>
          <w:rFonts w:ascii="仿宋" w:eastAsia="仿宋" w:hAnsi="仿宋" w:hint="eastAsia"/>
          <w:sz w:val="32"/>
          <w:szCs w:val="32"/>
        </w:rPr>
        <w:t>附件</w:t>
      </w:r>
      <w:r>
        <w:rPr>
          <w:rStyle w:val="1Char"/>
          <w:rFonts w:ascii="仿宋" w:eastAsia="仿宋" w:hAnsi="仿宋"/>
          <w:sz w:val="32"/>
          <w:szCs w:val="32"/>
        </w:rPr>
        <w:t>2</w:t>
      </w:r>
      <w:bookmarkEnd w:id="61"/>
    </w:p>
    <w:p w:rsidR="00F34C44" w:rsidRPr="00BC5361" w:rsidRDefault="00F34C44" w:rsidP="00CE49DA">
      <w:pPr>
        <w:spacing w:line="580" w:lineRule="exact"/>
        <w:jc w:val="center"/>
        <w:rPr>
          <w:rFonts w:ascii="黑体" w:eastAsia="黑体" w:hAnsi="黑体" w:cs="方正小标宋简体"/>
          <w:sz w:val="44"/>
          <w:szCs w:val="44"/>
        </w:rPr>
      </w:pPr>
      <w:r w:rsidRPr="00BC5361">
        <w:rPr>
          <w:rFonts w:ascii="黑体" w:eastAsia="黑体" w:hAnsi="黑体" w:cs="方正小标宋简体"/>
          <w:sz w:val="44"/>
          <w:szCs w:val="44"/>
        </w:rPr>
        <w:t>2018</w:t>
      </w:r>
      <w:r w:rsidRPr="00BC5361">
        <w:rPr>
          <w:rFonts w:ascii="黑体" w:eastAsia="黑体" w:hAnsi="黑体" w:cs="方正小标宋简体" w:hint="eastAsia"/>
          <w:sz w:val="44"/>
          <w:szCs w:val="44"/>
        </w:rPr>
        <w:t>年</w:t>
      </w:r>
      <w:r>
        <w:rPr>
          <w:rFonts w:ascii="黑体" w:eastAsia="黑体" w:hAnsi="黑体" w:cs="方正小标宋简体" w:hint="eastAsia"/>
          <w:sz w:val="44"/>
          <w:szCs w:val="44"/>
        </w:rPr>
        <w:t>渔门镇人民政府</w:t>
      </w:r>
      <w:r w:rsidRPr="00BC5361">
        <w:rPr>
          <w:rFonts w:ascii="黑体" w:eastAsia="黑体" w:hAnsi="黑体" w:cs="方正小标宋简体" w:hint="eastAsia"/>
          <w:sz w:val="44"/>
          <w:szCs w:val="44"/>
        </w:rPr>
        <w:t>项目支出绩效评价报告</w:t>
      </w:r>
    </w:p>
    <w:p w:rsidR="00F34C44" w:rsidRPr="00CE49DA" w:rsidRDefault="00F34C44" w:rsidP="00213F46">
      <w:pPr>
        <w:spacing w:line="580" w:lineRule="exact"/>
        <w:ind w:firstLineChars="200" w:firstLine="640"/>
        <w:rPr>
          <w:rFonts w:ascii="仿宋_GB2312" w:eastAsia="仿宋_GB2312" w:hAnsi="仿宋_GB2312" w:cs="仿宋_GB2312"/>
          <w:sz w:val="32"/>
          <w:szCs w:val="32"/>
        </w:rPr>
      </w:pP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一、评价工作开展及项目情况</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项目评价实施方案情况（包括选点、评价指标、评价方法、基础数据表等情况）</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二、评价结论及绩效分析</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（一）评价结论</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项目绩效评价总体结论（包括项目评价得分表）</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（二）绩效分析</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w:t>
      </w:r>
      <w:r w:rsidRPr="00BC5361">
        <w:rPr>
          <w:rFonts w:ascii="仿宋" w:eastAsia="仿宋" w:hAnsi="仿宋" w:cs="仿宋_GB2312" w:hint="eastAsia"/>
          <w:sz w:val="32"/>
          <w:szCs w:val="32"/>
        </w:rPr>
        <w:t>、项目决策</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必要性和可行性分析（包括政策依据和政策完善，政策和需求的吻合程度分析），绩效目标设置情况（包括绩效目标设置的明确性和合理性）</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w:t>
      </w:r>
      <w:r w:rsidRPr="00BC5361">
        <w:rPr>
          <w:rFonts w:ascii="仿宋" w:eastAsia="仿宋" w:hAnsi="仿宋" w:cs="仿宋_GB2312" w:hint="eastAsia"/>
          <w:sz w:val="32"/>
          <w:szCs w:val="32"/>
        </w:rPr>
        <w:t>、项目管理</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资金分配情况（资金分配管理的科学合理性）资，金使用情况（项目、资金管理的科学规范性）</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w:t>
      </w:r>
      <w:r w:rsidRPr="00BC5361">
        <w:rPr>
          <w:rFonts w:ascii="仿宋" w:eastAsia="仿宋" w:hAnsi="仿宋" w:cs="仿宋_GB2312" w:hint="eastAsia"/>
          <w:sz w:val="32"/>
          <w:szCs w:val="32"/>
        </w:rPr>
        <w:t>、项目绩效</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项目目标完成情况（数量、质量、时效、成本），项目效益情况（经济效益、项目社会效益、生态效益、可持续效益、公平性、资金使用效率、受益群体满意度等）。</w:t>
      </w:r>
    </w:p>
    <w:p w:rsidR="00F34C44" w:rsidRPr="00BC5361" w:rsidRDefault="00F34C44" w:rsidP="00213F4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lastRenderedPageBreak/>
        <w:t>三、存在主要问题</w:t>
      </w:r>
    </w:p>
    <w:p w:rsidR="00F34C44" w:rsidRPr="00BC5361" w:rsidRDefault="00F34C44" w:rsidP="00213F46">
      <w:pPr>
        <w:spacing w:line="580" w:lineRule="exact"/>
        <w:ind w:firstLineChars="200" w:firstLine="640"/>
        <w:rPr>
          <w:rStyle w:val="1Char"/>
          <w:rFonts w:ascii="仿宋" w:eastAsia="仿宋" w:hAnsi="仿宋" w:cs="仿宋_GB2312"/>
          <w:b w:val="0"/>
          <w:bCs w:val="0"/>
          <w:kern w:val="2"/>
          <w:sz w:val="32"/>
          <w:szCs w:val="32"/>
        </w:rPr>
      </w:pPr>
      <w:r w:rsidRPr="00BC5361">
        <w:rPr>
          <w:rFonts w:ascii="仿宋" w:eastAsia="仿宋" w:hAnsi="仿宋" w:cs="仿宋_GB2312" w:hint="eastAsia"/>
          <w:sz w:val="32"/>
          <w:szCs w:val="32"/>
        </w:rPr>
        <w:t>四、相关措施建议</w:t>
      </w:r>
    </w:p>
    <w:p w:rsidR="00F34C44" w:rsidRPr="00622830" w:rsidRDefault="00F34C44" w:rsidP="002F1818">
      <w:pPr>
        <w:spacing w:line="600" w:lineRule="exact"/>
        <w:jc w:val="center"/>
        <w:outlineLvl w:val="0"/>
        <w:rPr>
          <w:rStyle w:val="1Char"/>
          <w:rFonts w:ascii="黑体" w:eastAsia="黑体" w:hAnsi="黑体"/>
          <w:b w:val="0"/>
        </w:rPr>
      </w:pPr>
      <w:bookmarkStart w:id="62" w:name="_Toc15396618"/>
      <w:r w:rsidRPr="00622830">
        <w:rPr>
          <w:rFonts w:ascii="黑体" w:eastAsia="黑体" w:hAnsi="黑体" w:hint="eastAsia"/>
          <w:color w:val="000000"/>
          <w:sz w:val="44"/>
          <w:szCs w:val="44"/>
        </w:rPr>
        <w:t>第</w:t>
      </w:r>
      <w:r w:rsidRPr="00622830">
        <w:rPr>
          <w:rStyle w:val="1Char"/>
          <w:rFonts w:ascii="黑体" w:eastAsia="黑体" w:hAnsi="黑体" w:hint="eastAsia"/>
          <w:b w:val="0"/>
        </w:rPr>
        <w:t>五部分</w:t>
      </w:r>
      <w:r w:rsidRPr="00622830">
        <w:rPr>
          <w:rStyle w:val="1Char"/>
          <w:rFonts w:ascii="黑体" w:eastAsia="黑体" w:hAnsi="黑体"/>
          <w:b w:val="0"/>
        </w:rPr>
        <w:t xml:space="preserve"> </w:t>
      </w:r>
      <w:r w:rsidRPr="00622830">
        <w:rPr>
          <w:rStyle w:val="1Char"/>
          <w:rFonts w:ascii="黑体" w:eastAsia="黑体" w:hAnsi="黑体" w:hint="eastAsia"/>
          <w:b w:val="0"/>
        </w:rPr>
        <w:t>附表</w:t>
      </w:r>
      <w:bookmarkEnd w:id="58"/>
      <w:bookmarkEnd w:id="62"/>
    </w:p>
    <w:p w:rsidR="00F34C44" w:rsidRPr="00CE49DA" w:rsidRDefault="00F34C44" w:rsidP="002F1818">
      <w:pPr>
        <w:spacing w:line="600" w:lineRule="exact"/>
        <w:jc w:val="center"/>
        <w:outlineLvl w:val="0"/>
        <w:rPr>
          <w:rFonts w:ascii="仿宋" w:eastAsia="仿宋" w:hAnsi="仿宋"/>
          <w:b/>
          <w:color w:val="000000"/>
          <w:sz w:val="44"/>
          <w:szCs w:val="44"/>
        </w:rPr>
      </w:pPr>
    </w:p>
    <w:p w:rsidR="00F34C44" w:rsidRPr="00BC5361" w:rsidRDefault="00F34C44" w:rsidP="0079426B">
      <w:pPr>
        <w:pStyle w:val="2"/>
        <w:rPr>
          <w:rFonts w:ascii="仿宋" w:eastAsia="仿宋" w:hAnsi="仿宋"/>
          <w:color w:val="000000"/>
        </w:rPr>
      </w:pPr>
      <w:bookmarkStart w:id="63" w:name="_Toc15396619"/>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63"/>
    </w:p>
    <w:p w:rsidR="00F34C44" w:rsidRPr="00BC5361" w:rsidRDefault="00F34C44" w:rsidP="0079426B">
      <w:pPr>
        <w:pStyle w:val="2"/>
        <w:rPr>
          <w:rFonts w:ascii="仿宋" w:eastAsia="仿宋" w:hAnsi="仿宋"/>
          <w:color w:val="000000"/>
        </w:rPr>
      </w:pPr>
      <w:bookmarkStart w:id="64"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4"/>
    </w:p>
    <w:p w:rsidR="00F34C44" w:rsidRPr="00BC5361" w:rsidRDefault="00F34C44" w:rsidP="0079426B">
      <w:pPr>
        <w:pStyle w:val="2"/>
        <w:rPr>
          <w:rFonts w:ascii="仿宋" w:eastAsia="仿宋" w:hAnsi="仿宋"/>
          <w:color w:val="000000"/>
        </w:rPr>
      </w:pPr>
      <w:bookmarkStart w:id="65"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5"/>
    </w:p>
    <w:p w:rsidR="00F34C44" w:rsidRPr="00BC5361" w:rsidRDefault="00F34C44" w:rsidP="0079426B">
      <w:pPr>
        <w:pStyle w:val="2"/>
        <w:rPr>
          <w:rFonts w:ascii="仿宋" w:eastAsia="仿宋" w:hAnsi="仿宋"/>
          <w:b w:val="0"/>
          <w:color w:val="000000"/>
        </w:rPr>
      </w:pPr>
      <w:bookmarkStart w:id="66"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6"/>
    </w:p>
    <w:p w:rsidR="00F34C44" w:rsidRPr="00BC5361" w:rsidRDefault="00F34C44" w:rsidP="0079426B">
      <w:pPr>
        <w:pStyle w:val="2"/>
        <w:rPr>
          <w:rFonts w:ascii="仿宋" w:eastAsia="仿宋" w:hAnsi="仿宋"/>
          <w:color w:val="000000"/>
        </w:rPr>
      </w:pPr>
      <w:bookmarkStart w:id="67"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7"/>
    </w:p>
    <w:p w:rsidR="00F34C44" w:rsidRPr="00BC5361" w:rsidRDefault="00F34C44" w:rsidP="0079426B">
      <w:pPr>
        <w:pStyle w:val="2"/>
        <w:rPr>
          <w:rFonts w:ascii="仿宋" w:eastAsia="仿宋" w:hAnsi="仿宋"/>
          <w:color w:val="000000"/>
        </w:rPr>
      </w:pPr>
      <w:bookmarkStart w:id="68"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68"/>
    </w:p>
    <w:p w:rsidR="00F34C44" w:rsidRPr="00BC5361" w:rsidRDefault="00F34C44" w:rsidP="0079426B">
      <w:pPr>
        <w:pStyle w:val="2"/>
        <w:rPr>
          <w:rFonts w:ascii="仿宋" w:eastAsia="仿宋" w:hAnsi="仿宋"/>
          <w:color w:val="000000"/>
        </w:rPr>
      </w:pPr>
      <w:bookmarkStart w:id="69"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69"/>
    </w:p>
    <w:p w:rsidR="00F34C44" w:rsidRPr="00BC5361" w:rsidRDefault="00F34C44" w:rsidP="0079426B">
      <w:pPr>
        <w:pStyle w:val="2"/>
        <w:rPr>
          <w:rFonts w:ascii="仿宋" w:eastAsia="仿宋" w:hAnsi="仿宋"/>
          <w:color w:val="000000"/>
        </w:rPr>
      </w:pPr>
      <w:bookmarkStart w:id="70"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70"/>
    </w:p>
    <w:p w:rsidR="00F34C44" w:rsidRPr="00BC5361" w:rsidRDefault="00F34C44" w:rsidP="0079426B">
      <w:pPr>
        <w:pStyle w:val="2"/>
        <w:rPr>
          <w:rFonts w:ascii="仿宋" w:eastAsia="仿宋" w:hAnsi="仿宋"/>
          <w:color w:val="000000"/>
        </w:rPr>
      </w:pPr>
      <w:bookmarkStart w:id="71"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71"/>
    </w:p>
    <w:p w:rsidR="00F34C44" w:rsidRPr="00BC5361" w:rsidRDefault="00F34C44" w:rsidP="0079426B">
      <w:pPr>
        <w:pStyle w:val="2"/>
        <w:rPr>
          <w:rFonts w:ascii="仿宋" w:eastAsia="仿宋" w:hAnsi="仿宋"/>
          <w:color w:val="000000"/>
        </w:rPr>
      </w:pPr>
      <w:bookmarkStart w:id="72"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72"/>
    </w:p>
    <w:p w:rsidR="00F34C44" w:rsidRPr="00BC5361" w:rsidRDefault="00F34C44" w:rsidP="0079426B">
      <w:pPr>
        <w:pStyle w:val="2"/>
        <w:rPr>
          <w:rFonts w:ascii="仿宋" w:eastAsia="仿宋" w:hAnsi="仿宋"/>
          <w:color w:val="000000"/>
        </w:rPr>
      </w:pPr>
      <w:bookmarkStart w:id="73"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73"/>
    </w:p>
    <w:p w:rsidR="00F34C44" w:rsidRPr="00BC5361" w:rsidRDefault="00F34C44" w:rsidP="0079426B">
      <w:pPr>
        <w:pStyle w:val="2"/>
        <w:rPr>
          <w:rFonts w:ascii="仿宋" w:eastAsia="仿宋" w:hAnsi="仿宋"/>
          <w:color w:val="000000"/>
        </w:rPr>
      </w:pPr>
      <w:bookmarkStart w:id="74"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4"/>
    </w:p>
    <w:p w:rsidR="00F34C44" w:rsidRPr="00BC5361" w:rsidRDefault="00F34C44" w:rsidP="0079426B">
      <w:pPr>
        <w:pStyle w:val="2"/>
        <w:rPr>
          <w:rFonts w:ascii="仿宋" w:eastAsia="仿宋" w:hAnsi="仿宋"/>
          <w:color w:val="000000"/>
        </w:rPr>
      </w:pPr>
      <w:bookmarkStart w:id="75"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5"/>
    </w:p>
    <w:sectPr w:rsidR="00F34C44" w:rsidRPr="00BC5361" w:rsidSect="007127B7">
      <w:headerReference w:type="default" r:id="rId19"/>
      <w:footerReference w:type="defaul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8E" w:rsidRDefault="00437D8E">
      <w:r>
        <w:separator/>
      </w:r>
    </w:p>
  </w:endnote>
  <w:endnote w:type="continuationSeparator" w:id="1">
    <w:p w:rsidR="00437D8E" w:rsidRDefault="0043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44" w:rsidRDefault="008B5499">
    <w:pPr>
      <w:pStyle w:val="a4"/>
      <w:jc w:val="center"/>
    </w:pPr>
    <w:fldSimple w:instr="PAGE   \* MERGEFORMAT">
      <w:r w:rsidR="00213F46" w:rsidRPr="00213F46">
        <w:rPr>
          <w:noProof/>
          <w:lang w:val="zh-CN"/>
        </w:rPr>
        <w:t>27</w:t>
      </w:r>
    </w:fldSimple>
  </w:p>
  <w:p w:rsidR="00F34C44" w:rsidRDefault="00F34C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8E" w:rsidRDefault="00437D8E">
      <w:r>
        <w:separator/>
      </w:r>
    </w:p>
  </w:footnote>
  <w:footnote w:type="continuationSeparator" w:id="1">
    <w:p w:rsidR="00437D8E" w:rsidRDefault="0043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44" w:rsidRDefault="00F34C4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FFFFFF7C"/>
    <w:multiLevelType w:val="singleLevel"/>
    <w:tmpl w:val="99A00F70"/>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4268F188"/>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182244DC"/>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BFD49956"/>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6232A588"/>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E3FCF520"/>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8BB08AB6"/>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3FCCBFAA"/>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F7F62988"/>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AF000320"/>
    <w:lvl w:ilvl="0">
      <w:start w:val="1"/>
      <w:numFmt w:val="bullet"/>
      <w:lvlText w:val=""/>
      <w:lvlJc w:val="left"/>
      <w:pPr>
        <w:tabs>
          <w:tab w:val="num" w:pos="360"/>
        </w:tabs>
        <w:ind w:left="360" w:hanging="360"/>
      </w:pPr>
      <w:rPr>
        <w:rFonts w:ascii="Wingdings" w:hAnsi="Wingdings" w:hint="default"/>
      </w:rPr>
    </w:lvl>
  </w:abstractNum>
  <w:abstractNum w:abstractNumId="14">
    <w:nsid w:val="1272550B"/>
    <w:multiLevelType w:val="multilevel"/>
    <w:tmpl w:val="612C61FC"/>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5">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1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7">
    <w:nsid w:val="5B5733A1"/>
    <w:multiLevelType w:val="singleLevel"/>
    <w:tmpl w:val="5B5733A1"/>
    <w:lvl w:ilvl="0">
      <w:start w:val="3"/>
      <w:numFmt w:val="chineseCounting"/>
      <w:suff w:val="nothing"/>
      <w:lvlText w:val="（%1）"/>
      <w:lvlJc w:val="left"/>
      <w:rPr>
        <w:rFonts w:cs="Times New Roman" w:hint="eastAsia"/>
      </w:rPr>
    </w:lvl>
  </w:abstractNum>
  <w:abstractNum w:abstractNumId="18">
    <w:nsid w:val="5CA53276"/>
    <w:multiLevelType w:val="singleLevel"/>
    <w:tmpl w:val="5CA53276"/>
    <w:lvl w:ilvl="0">
      <w:start w:val="8"/>
      <w:numFmt w:val="chineseCounting"/>
      <w:suff w:val="nothing"/>
      <w:lvlText w:val="%1、"/>
      <w:lvlJc w:val="left"/>
      <w:rPr>
        <w:rFonts w:cs="Times New Roman" w:hint="eastAsia"/>
      </w:rPr>
    </w:lvl>
  </w:abstractNum>
  <w:abstractNum w:abstractNumId="19">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9"/>
  </w:num>
  <w:num w:numId="2">
    <w:abstractNumId w:val="14"/>
  </w:num>
  <w:num w:numId="3">
    <w:abstractNumId w:val="1"/>
  </w:num>
  <w:num w:numId="4">
    <w:abstractNumId w:val="17"/>
  </w:num>
  <w:num w:numId="5">
    <w:abstractNumId w:val="2"/>
  </w:num>
  <w:num w:numId="6">
    <w:abstractNumId w:val="3"/>
  </w:num>
  <w:num w:numId="7">
    <w:abstractNumId w:val="16"/>
  </w:num>
  <w:num w:numId="8">
    <w:abstractNumId w:val="18"/>
  </w:num>
  <w:num w:numId="9">
    <w:abstractNumId w:val="0"/>
  </w:num>
  <w:num w:numId="10">
    <w:abstractNumId w:val="15"/>
  </w:num>
  <w:num w:numId="11">
    <w:abstractNumId w:val="12"/>
  </w:num>
  <w:num w:numId="12">
    <w:abstractNumId w:val="7"/>
  </w:num>
  <w:num w:numId="13">
    <w:abstractNumId w:val="6"/>
  </w:num>
  <w:num w:numId="14">
    <w:abstractNumId w:val="5"/>
  </w:num>
  <w:num w:numId="15">
    <w:abstractNumId w:val="4"/>
  </w:num>
  <w:num w:numId="16">
    <w:abstractNumId w:val="13"/>
  </w:num>
  <w:num w:numId="17">
    <w:abstractNumId w:val="11"/>
  </w:num>
  <w:num w:numId="18">
    <w:abstractNumId w:val="10"/>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6487A"/>
    <w:rsid w:val="000648B5"/>
    <w:rsid w:val="00065F8F"/>
    <w:rsid w:val="000768F2"/>
    <w:rsid w:val="0009184B"/>
    <w:rsid w:val="000935B1"/>
    <w:rsid w:val="0009593C"/>
    <w:rsid w:val="000A4D11"/>
    <w:rsid w:val="000B047F"/>
    <w:rsid w:val="000B0684"/>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277"/>
    <w:rsid w:val="001E737D"/>
    <w:rsid w:val="001F0592"/>
    <w:rsid w:val="001F29F8"/>
    <w:rsid w:val="001F7506"/>
    <w:rsid w:val="002006CD"/>
    <w:rsid w:val="00202B36"/>
    <w:rsid w:val="00204B7A"/>
    <w:rsid w:val="0021101A"/>
    <w:rsid w:val="00213F46"/>
    <w:rsid w:val="00220536"/>
    <w:rsid w:val="00235629"/>
    <w:rsid w:val="00260C38"/>
    <w:rsid w:val="002616C0"/>
    <w:rsid w:val="002662AA"/>
    <w:rsid w:val="00280496"/>
    <w:rsid w:val="00295495"/>
    <w:rsid w:val="002A6957"/>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37D8E"/>
    <w:rsid w:val="00443880"/>
    <w:rsid w:val="004464F4"/>
    <w:rsid w:val="00470CA0"/>
    <w:rsid w:val="00471401"/>
    <w:rsid w:val="00473F31"/>
    <w:rsid w:val="0048263A"/>
    <w:rsid w:val="00487E5D"/>
    <w:rsid w:val="004A711F"/>
    <w:rsid w:val="004B199D"/>
    <w:rsid w:val="004B4690"/>
    <w:rsid w:val="004B5416"/>
    <w:rsid w:val="004E0A2D"/>
    <w:rsid w:val="004E206B"/>
    <w:rsid w:val="004E6DF7"/>
    <w:rsid w:val="004F0FBD"/>
    <w:rsid w:val="00505A47"/>
    <w:rsid w:val="00512FDA"/>
    <w:rsid w:val="00520DA0"/>
    <w:rsid w:val="00542D6C"/>
    <w:rsid w:val="0055346B"/>
    <w:rsid w:val="0056555D"/>
    <w:rsid w:val="005664BB"/>
    <w:rsid w:val="0057481D"/>
    <w:rsid w:val="0058486E"/>
    <w:rsid w:val="005B5E5D"/>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6187"/>
    <w:rsid w:val="006F020C"/>
    <w:rsid w:val="007127B7"/>
    <w:rsid w:val="00724DFC"/>
    <w:rsid w:val="007416B6"/>
    <w:rsid w:val="00746F48"/>
    <w:rsid w:val="0075404D"/>
    <w:rsid w:val="0076182A"/>
    <w:rsid w:val="00767B7E"/>
    <w:rsid w:val="007770C3"/>
    <w:rsid w:val="0078442E"/>
    <w:rsid w:val="00784D24"/>
    <w:rsid w:val="00785FBA"/>
    <w:rsid w:val="007860D0"/>
    <w:rsid w:val="00786E4A"/>
    <w:rsid w:val="007875EB"/>
    <w:rsid w:val="0079426B"/>
    <w:rsid w:val="007A4B50"/>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A209D"/>
    <w:rsid w:val="008B35E1"/>
    <w:rsid w:val="008B5499"/>
    <w:rsid w:val="008B768C"/>
    <w:rsid w:val="008C4DB1"/>
    <w:rsid w:val="008C4EAF"/>
    <w:rsid w:val="008C5176"/>
    <w:rsid w:val="008C7FD0"/>
    <w:rsid w:val="008D099C"/>
    <w:rsid w:val="008E1DE7"/>
    <w:rsid w:val="008E707C"/>
    <w:rsid w:val="00900B08"/>
    <w:rsid w:val="00902155"/>
    <w:rsid w:val="00902FA3"/>
    <w:rsid w:val="00911500"/>
    <w:rsid w:val="00914524"/>
    <w:rsid w:val="00923564"/>
    <w:rsid w:val="0092392E"/>
    <w:rsid w:val="009315F9"/>
    <w:rsid w:val="00946945"/>
    <w:rsid w:val="00951248"/>
    <w:rsid w:val="0095152F"/>
    <w:rsid w:val="00954C49"/>
    <w:rsid w:val="0097099F"/>
    <w:rsid w:val="00971997"/>
    <w:rsid w:val="00971FFC"/>
    <w:rsid w:val="0098660A"/>
    <w:rsid w:val="009931C3"/>
    <w:rsid w:val="009942E2"/>
    <w:rsid w:val="009B2C43"/>
    <w:rsid w:val="009B4EAE"/>
    <w:rsid w:val="009B7573"/>
    <w:rsid w:val="009C22F4"/>
    <w:rsid w:val="009C2E98"/>
    <w:rsid w:val="009D3447"/>
    <w:rsid w:val="009D4711"/>
    <w:rsid w:val="009D5BF7"/>
    <w:rsid w:val="009F1185"/>
    <w:rsid w:val="009F18CD"/>
    <w:rsid w:val="009F2A13"/>
    <w:rsid w:val="00A04EB0"/>
    <w:rsid w:val="00A10A6D"/>
    <w:rsid w:val="00A13CC1"/>
    <w:rsid w:val="00A16847"/>
    <w:rsid w:val="00A237D8"/>
    <w:rsid w:val="00A268C4"/>
    <w:rsid w:val="00A307CD"/>
    <w:rsid w:val="00A40A00"/>
    <w:rsid w:val="00A40DED"/>
    <w:rsid w:val="00A4142F"/>
    <w:rsid w:val="00A56DF2"/>
    <w:rsid w:val="00A67AB5"/>
    <w:rsid w:val="00A91760"/>
    <w:rsid w:val="00A93B00"/>
    <w:rsid w:val="00A93C21"/>
    <w:rsid w:val="00AA00D4"/>
    <w:rsid w:val="00AC3C6A"/>
    <w:rsid w:val="00AD5620"/>
    <w:rsid w:val="00AD7C1B"/>
    <w:rsid w:val="00AE16BA"/>
    <w:rsid w:val="00AE1EBE"/>
    <w:rsid w:val="00B03C9D"/>
    <w:rsid w:val="00B060AE"/>
    <w:rsid w:val="00B10517"/>
    <w:rsid w:val="00B14E76"/>
    <w:rsid w:val="00B161B8"/>
    <w:rsid w:val="00B2048C"/>
    <w:rsid w:val="00B310B9"/>
    <w:rsid w:val="00B357C4"/>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17910"/>
    <w:rsid w:val="00C33E72"/>
    <w:rsid w:val="00C354B2"/>
    <w:rsid w:val="00C35554"/>
    <w:rsid w:val="00C42709"/>
    <w:rsid w:val="00C533CC"/>
    <w:rsid w:val="00C5751C"/>
    <w:rsid w:val="00C61BFC"/>
    <w:rsid w:val="00C62B85"/>
    <w:rsid w:val="00C65438"/>
    <w:rsid w:val="00C91CBB"/>
    <w:rsid w:val="00C94D62"/>
    <w:rsid w:val="00CC09B6"/>
    <w:rsid w:val="00CC666F"/>
    <w:rsid w:val="00CD1E3F"/>
    <w:rsid w:val="00CE44F6"/>
    <w:rsid w:val="00CE49DA"/>
    <w:rsid w:val="00CE7B61"/>
    <w:rsid w:val="00D00095"/>
    <w:rsid w:val="00D20620"/>
    <w:rsid w:val="00D26091"/>
    <w:rsid w:val="00D34E7C"/>
    <w:rsid w:val="00D35489"/>
    <w:rsid w:val="00D44740"/>
    <w:rsid w:val="00D51276"/>
    <w:rsid w:val="00D7035F"/>
    <w:rsid w:val="00D814DA"/>
    <w:rsid w:val="00DA65AC"/>
    <w:rsid w:val="00DB0F51"/>
    <w:rsid w:val="00DB1913"/>
    <w:rsid w:val="00DC410D"/>
    <w:rsid w:val="00DC68CA"/>
    <w:rsid w:val="00DC7CBA"/>
    <w:rsid w:val="00DD73B7"/>
    <w:rsid w:val="00DF28BC"/>
    <w:rsid w:val="00DF34B9"/>
    <w:rsid w:val="00E01053"/>
    <w:rsid w:val="00E07ACF"/>
    <w:rsid w:val="00E122FE"/>
    <w:rsid w:val="00E3170A"/>
    <w:rsid w:val="00E32D50"/>
    <w:rsid w:val="00E331A1"/>
    <w:rsid w:val="00E33202"/>
    <w:rsid w:val="00E336A9"/>
    <w:rsid w:val="00E50624"/>
    <w:rsid w:val="00E568DF"/>
    <w:rsid w:val="00E64269"/>
    <w:rsid w:val="00E82267"/>
    <w:rsid w:val="00EA010F"/>
    <w:rsid w:val="00EA4936"/>
    <w:rsid w:val="00EB0C2A"/>
    <w:rsid w:val="00ED1B63"/>
    <w:rsid w:val="00ED3C1F"/>
    <w:rsid w:val="00ED4085"/>
    <w:rsid w:val="00ED420E"/>
    <w:rsid w:val="00EE2F57"/>
    <w:rsid w:val="00EE566A"/>
    <w:rsid w:val="00EF4C34"/>
    <w:rsid w:val="00EF77C6"/>
    <w:rsid w:val="00F03A7F"/>
    <w:rsid w:val="00F05438"/>
    <w:rsid w:val="00F1361C"/>
    <w:rsid w:val="00F160C7"/>
    <w:rsid w:val="00F34C44"/>
    <w:rsid w:val="00F36D8F"/>
    <w:rsid w:val="00F417B1"/>
    <w:rsid w:val="00F602DF"/>
    <w:rsid w:val="00F81FD9"/>
    <w:rsid w:val="00F841AA"/>
    <w:rsid w:val="00FA23E8"/>
    <w:rsid w:val="00FD3CC1"/>
    <w:rsid w:val="00FF1E02"/>
    <w:rsid w:val="00FF2F97"/>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3170A"/>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Times New Roman"/>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E3170A"/>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E3170A"/>
    <w:rPr>
      <w:rFonts w:ascii="Times New Roman" w:hAnsi="Times New Roman" w:cs="Times New Roman"/>
      <w:sz w:val="24"/>
      <w:szCs w:val="24"/>
    </w:rPr>
  </w:style>
  <w:style w:type="paragraph" w:styleId="a4">
    <w:name w:val="footer"/>
    <w:basedOn w:val="a"/>
    <w:link w:val="Char0"/>
    <w:uiPriority w:val="99"/>
    <w:rsid w:val="00E3170A"/>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4"/>
    <w:uiPriority w:val="99"/>
    <w:semiHidden/>
    <w:locked/>
    <w:rsid w:val="00E3170A"/>
    <w:rPr>
      <w:rFonts w:ascii="Times New Roman" w:hAnsi="Times New Roman" w:cs="Times New Roman"/>
      <w:sz w:val="18"/>
      <w:szCs w:val="18"/>
    </w:rPr>
  </w:style>
  <w:style w:type="paragraph" w:styleId="a5">
    <w:name w:val="header"/>
    <w:basedOn w:val="a"/>
    <w:link w:val="Char1"/>
    <w:uiPriority w:val="99"/>
    <w:semiHidden/>
    <w:rsid w:val="00E3170A"/>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5"/>
    <w:uiPriority w:val="99"/>
    <w:semiHidden/>
    <w:locked/>
    <w:rsid w:val="00E3170A"/>
    <w:rPr>
      <w:rFonts w:ascii="Times New Roman" w:hAnsi="Times New Roman" w:cs="Times New Roman"/>
      <w:sz w:val="18"/>
      <w:szCs w:val="18"/>
    </w:rPr>
  </w:style>
  <w:style w:type="character" w:styleId="a6">
    <w:name w:val="Strong"/>
    <w:basedOn w:val="a0"/>
    <w:uiPriority w:val="99"/>
    <w:qFormat/>
    <w:rsid w:val="00E3170A"/>
    <w:rPr>
      <w:rFonts w:cs="Times New Roman"/>
      <w:b/>
    </w:rPr>
  </w:style>
  <w:style w:type="character" w:customStyle="1" w:styleId="Char1">
    <w:name w:val="页眉 Char"/>
    <w:link w:val="a5"/>
    <w:uiPriority w:val="99"/>
    <w:semiHidden/>
    <w:locked/>
    <w:rsid w:val="00E3170A"/>
    <w:rPr>
      <w:sz w:val="18"/>
    </w:rPr>
  </w:style>
  <w:style w:type="character" w:customStyle="1" w:styleId="Char0">
    <w:name w:val="页脚 Char"/>
    <w:link w:val="a4"/>
    <w:uiPriority w:val="99"/>
    <w:locked/>
    <w:rsid w:val="00E3170A"/>
    <w:rPr>
      <w:sz w:val="18"/>
    </w:rPr>
  </w:style>
  <w:style w:type="character" w:customStyle="1" w:styleId="Char">
    <w:name w:val="正文文本 Char"/>
    <w:link w:val="a3"/>
    <w:uiPriority w:val="99"/>
    <w:locked/>
    <w:rsid w:val="00E3170A"/>
    <w:rPr>
      <w:rFonts w:ascii="仿宋_GB2312" w:eastAsia="仿宋_GB2312" w:hAnsi="Times New Roman"/>
      <w:sz w:val="24"/>
    </w:rPr>
  </w:style>
  <w:style w:type="paragraph" w:customStyle="1" w:styleId="Default">
    <w:name w:val="Default"/>
    <w:uiPriority w:val="99"/>
    <w:rsid w:val="00E3170A"/>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E3170A"/>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99"/>
    <w:rsid w:val="00D44740"/>
    <w:pPr>
      <w:tabs>
        <w:tab w:val="right" w:leader="dot" w:pos="8296"/>
      </w:tabs>
      <w:ind w:leftChars="200" w:left="420"/>
    </w:pPr>
    <w:rPr>
      <w:sz w:val="28"/>
      <w:szCs w:val="28"/>
    </w:rPr>
  </w:style>
  <w:style w:type="paragraph" w:styleId="30">
    <w:name w:val="toc 3"/>
    <w:basedOn w:val="a"/>
    <w:next w:val="a"/>
    <w:autoRedefine/>
    <w:uiPriority w:val="99"/>
    <w:rsid w:val="007F55FC"/>
    <w:pPr>
      <w:tabs>
        <w:tab w:val="right" w:leader="dot" w:pos="8296"/>
      </w:tabs>
      <w:ind w:leftChars="400" w:left="840"/>
    </w:pPr>
  </w:style>
  <w:style w:type="character" w:styleId="a8">
    <w:name w:val="Hyperlink"/>
    <w:basedOn w:val="a0"/>
    <w:uiPriority w:val="99"/>
    <w:rsid w:val="00DA65AC"/>
    <w:rPr>
      <w:rFonts w:cs="Times New Roman"/>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75474663">
      <w:marLeft w:val="0"/>
      <w:marRight w:val="0"/>
      <w:marTop w:val="0"/>
      <w:marBottom w:val="0"/>
      <w:divBdr>
        <w:top w:val="none" w:sz="0" w:space="0" w:color="auto"/>
        <w:left w:val="none" w:sz="0" w:space="0" w:color="auto"/>
        <w:bottom w:val="none" w:sz="0" w:space="0" w:color="auto"/>
        <w:right w:val="none" w:sz="0" w:space="0" w:color="auto"/>
      </w:divBdr>
    </w:div>
    <w:div w:id="575474664">
      <w:marLeft w:val="0"/>
      <w:marRight w:val="0"/>
      <w:marTop w:val="0"/>
      <w:marBottom w:val="0"/>
      <w:divBdr>
        <w:top w:val="none" w:sz="0" w:space="0" w:color="auto"/>
        <w:left w:val="none" w:sz="0" w:space="0" w:color="auto"/>
        <w:bottom w:val="none" w:sz="0" w:space="0" w:color="auto"/>
        <w:right w:val="none" w:sz="0" w:space="0" w:color="auto"/>
      </w:divBdr>
    </w:div>
    <w:div w:id="575474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33</Pages>
  <Words>2038</Words>
  <Characters>11620</Characters>
  <Application>Microsoft Office Word</Application>
  <DocSecurity>0</DocSecurity>
  <Lines>96</Lines>
  <Paragraphs>27</Paragraphs>
  <ScaleCrop>false</ScaleCrop>
  <Company>四川省财政厅</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李灵敏</cp:lastModifiedBy>
  <cp:revision>27</cp:revision>
  <cp:lastPrinted>2019-08-01T00:48:00Z</cp:lastPrinted>
  <dcterms:created xsi:type="dcterms:W3CDTF">2019-08-01T01:14:00Z</dcterms:created>
  <dcterms:modified xsi:type="dcterms:W3CDTF">2021-05-31T09:25:00Z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